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5D3C5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6556DDBE" wp14:editId="5085AE25">
                <wp:simplePos x="0" y="0"/>
                <wp:positionH relativeFrom="column">
                  <wp:posOffset>-29845</wp:posOffset>
                </wp:positionH>
                <wp:positionV relativeFrom="paragraph">
                  <wp:posOffset>-185420</wp:posOffset>
                </wp:positionV>
                <wp:extent cx="5989955" cy="1573530"/>
                <wp:effectExtent l="20320" t="22225"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74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35pt;margin-top:-14.6pt;width:471.65pt;height:1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" adj="741" fillcolor="white [3201]" strokecolor="red" strokeweight="2.5pt">
                <v:shadow color="#868686"/>
              </v:shape>
            </w:pict>
          </mc:Fallback>
        </mc:AlternateContent>
      </w:r>
      <w:r w:rsidR="00D321E2">
        <w:rPr>
          <w:noProof/>
        </w:rPr>
        <w:drawing>
          <wp:anchor distT="0" distB="0" distL="114300" distR="114300" simplePos="0" relativeHeight="251656704" behindDoc="0" locked="0" layoutInCell="1" allowOverlap="1" wp14:anchorId="676B0191" wp14:editId="0F281855">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«О внесении изменений в отдельные законодательные акты Российской Федерации», в соответствии со статьей 69.1 Федерального закона от 13 июля 2015 № 218-ФЗ</w:t>
      </w:r>
      <w:r w:rsidR="005D3C5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5D3C5E">
        <w:rPr>
          <w:rFonts w:ascii="Times New Roman" w:eastAsia="Times New Roman" w:hAnsi="Times New Roman" w:cs="Times New Roman"/>
          <w:b/>
          <w:color w:val="000000"/>
          <w:sz w:val="32"/>
          <w:szCs w:val="18"/>
        </w:rPr>
        <w:t>16</w:t>
      </w:r>
      <w:r w:rsidR="00C81D5B" w:rsidRPr="00F04E64">
        <w:rPr>
          <w:rFonts w:ascii="Times New Roman" w:eastAsia="Times New Roman" w:hAnsi="Times New Roman" w:cs="Times New Roman"/>
          <w:b/>
          <w:color w:val="000000"/>
          <w:sz w:val="32"/>
          <w:szCs w:val="18"/>
        </w:rPr>
        <w:t xml:space="preserve"> </w:t>
      </w:r>
      <w:r w:rsidR="005D3C5E">
        <w:rPr>
          <w:rFonts w:ascii="Times New Roman" w:eastAsia="Times New Roman" w:hAnsi="Times New Roman" w:cs="Times New Roman"/>
          <w:b/>
          <w:color w:val="000000"/>
          <w:sz w:val="32"/>
          <w:szCs w:val="18"/>
        </w:rPr>
        <w:t>апреля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5D3C5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0" w:type="auto"/>
        <w:jc w:val="center"/>
        <w:tblLayout w:type="fixed"/>
        <w:tblCellMar>
          <w:left w:w="0" w:type="dxa"/>
          <w:right w:w="0" w:type="dxa"/>
        </w:tblCellMar>
        <w:tblLook w:val="04A0" w:firstRow="1" w:lastRow="0" w:firstColumn="1" w:lastColumn="0" w:noHBand="0" w:noVBand="1"/>
      </w:tblPr>
      <w:tblGrid>
        <w:gridCol w:w="684"/>
        <w:gridCol w:w="2190"/>
        <w:gridCol w:w="2551"/>
        <w:gridCol w:w="1985"/>
        <w:gridCol w:w="4677"/>
        <w:gridCol w:w="1701"/>
      </w:tblGrid>
      <w:tr w:rsidR="00A6610D" w:rsidRPr="00BE0326" w:rsidTr="008B2C32">
        <w:trPr>
          <w:trHeight w:val="975"/>
          <w:jc w:val="center"/>
        </w:trPr>
        <w:tc>
          <w:tcPr>
            <w:tcW w:w="684" w:type="dxa"/>
            <w:vMerge w:val="restart"/>
            <w:tcBorders>
              <w:top w:val="single" w:sz="4" w:space="0" w:color="000000"/>
              <w:left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val="restart"/>
            <w:tcBorders>
              <w:top w:val="single" w:sz="4" w:space="0" w:color="000000"/>
              <w:left w:val="nil"/>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right w:val="single" w:sz="4" w:space="0" w:color="auto"/>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Площадь</w:t>
            </w:r>
          </w:p>
        </w:tc>
      </w:tr>
      <w:tr w:rsidR="00A6610D" w:rsidRPr="00BE0326" w:rsidTr="008B2C32">
        <w:trPr>
          <w:trHeight w:val="77"/>
          <w:jc w:val="center"/>
        </w:trPr>
        <w:tc>
          <w:tcPr>
            <w:tcW w:w="684" w:type="dxa"/>
            <w:vMerge/>
            <w:tcBorders>
              <w:left w:val="single" w:sz="4" w:space="0" w:color="000000"/>
              <w:bottom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p>
        </w:tc>
        <w:tc>
          <w:tcPr>
            <w:tcW w:w="2190" w:type="dxa"/>
            <w:vMerge/>
            <w:tcBorders>
              <w:top w:val="single" w:sz="4" w:space="0" w:color="000000"/>
              <w:left w:val="single" w:sz="4" w:space="0" w:color="000000"/>
              <w:bottom w:val="single" w:sz="4" w:space="0" w:color="000000"/>
              <w:right w:val="single" w:sz="4" w:space="0" w:color="000000"/>
            </w:tcBorders>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2551"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tcBorders>
              <w:left w:val="nil"/>
              <w:bottom w:val="single" w:sz="4" w:space="0" w:color="000000"/>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left w:val="single" w:sz="4" w:space="0" w:color="auto"/>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r>
      <w:tr w:rsidR="00A6610D" w:rsidRPr="00BE0326" w:rsidTr="008B2C32">
        <w:trPr>
          <w:trHeight w:val="304"/>
          <w:jc w:val="center"/>
        </w:trPr>
        <w:tc>
          <w:tcPr>
            <w:tcW w:w="684" w:type="dxa"/>
            <w:tcBorders>
              <w:top w:val="nil"/>
              <w:left w:val="single" w:sz="4" w:space="0" w:color="000000"/>
              <w:bottom w:val="nil"/>
              <w:right w:val="single" w:sz="4" w:space="0" w:color="000000"/>
            </w:tcBorders>
            <w:vAlign w:val="center"/>
          </w:tcPr>
          <w:p w:rsidR="00A6610D"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90" w:type="dxa"/>
            <w:tcBorders>
              <w:top w:val="nil"/>
              <w:left w:val="single" w:sz="4" w:space="0" w:color="000000"/>
              <w:bottom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551" w:type="dxa"/>
            <w:tcBorders>
              <w:top w:val="single" w:sz="4" w:space="0" w:color="000000"/>
              <w:left w:val="nil"/>
              <w:bottom w:val="single" w:sz="4" w:space="0" w:color="auto"/>
              <w:right w:val="single" w:sz="4" w:space="0" w:color="000000"/>
            </w:tcBorders>
            <w:shd w:val="clear" w:color="auto" w:fill="auto"/>
            <w:noWrap/>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985" w:type="dxa"/>
            <w:tcBorders>
              <w:top w:val="single" w:sz="4" w:space="0" w:color="000000"/>
              <w:left w:val="nil"/>
              <w:bottom w:val="single" w:sz="4" w:space="0" w:color="auto"/>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4677" w:type="dxa"/>
            <w:tcBorders>
              <w:top w:val="nil"/>
              <w:left w:val="nil"/>
              <w:bottom w:val="nil"/>
              <w:right w:val="single" w:sz="4" w:space="0" w:color="000000"/>
            </w:tcBorders>
            <w:shd w:val="clear" w:color="auto" w:fill="auto"/>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01" w:type="dxa"/>
            <w:tcBorders>
              <w:top w:val="nil"/>
              <w:left w:val="nil"/>
              <w:bottom w:val="nil"/>
              <w:right w:val="single" w:sz="4" w:space="0" w:color="000000"/>
            </w:tcBorders>
            <w:shd w:val="clear" w:color="auto" w:fill="auto"/>
            <w:noWrap/>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607D96" w:rsidRDefault="008B2C32" w:rsidP="008B2C32">
            <w:pPr>
              <w:pStyle w:val="a7"/>
              <w:widowControl w:val="0"/>
              <w:spacing w:after="0" w:line="240" w:lineRule="auto"/>
              <w:ind w:left="0"/>
              <w:contextualSpacing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79:04:2500002:50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8C564F">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8B2C32" w:rsidP="008B2C32">
            <w:pPr>
              <w:spacing w:after="0" w:line="240" w:lineRule="auto"/>
              <w:ind w:left="138"/>
              <w:jc w:val="both"/>
              <w:rPr>
                <w:rFonts w:ascii="Times New Roman" w:eastAsia="Times New Roman" w:hAnsi="Times New Roman" w:cs="Times New Roman"/>
                <w:color w:val="000000"/>
                <w:sz w:val="24"/>
                <w:szCs w:val="24"/>
              </w:rPr>
            </w:pPr>
            <w:r w:rsidRPr="008B2C32">
              <w:rPr>
                <w:rFonts w:ascii="Times New Roman" w:eastAsia="Times New Roman" w:hAnsi="Times New Roman" w:cs="Times New Roman"/>
                <w:color w:val="000000"/>
                <w:sz w:val="24"/>
                <w:szCs w:val="24"/>
              </w:rPr>
              <w:t>Еврейская автономная область, Биробиджанский р-н, с Надеждинское,</w:t>
            </w:r>
            <w:r>
              <w:rPr>
                <w:rFonts w:ascii="Times New Roman" w:eastAsia="Times New Roman" w:hAnsi="Times New Roman" w:cs="Times New Roman"/>
                <w:color w:val="000000"/>
                <w:sz w:val="24"/>
                <w:szCs w:val="24"/>
              </w:rPr>
              <w:t xml:space="preserve">                 </w:t>
            </w:r>
            <w:r w:rsidRPr="008B2C32">
              <w:rPr>
                <w:rFonts w:ascii="Times New Roman" w:eastAsia="Times New Roman" w:hAnsi="Times New Roman" w:cs="Times New Roman"/>
                <w:color w:val="000000"/>
                <w:sz w:val="24"/>
                <w:szCs w:val="24"/>
              </w:rPr>
              <w:t xml:space="preserve"> ул</w:t>
            </w:r>
            <w:r>
              <w:rPr>
                <w:rFonts w:ascii="Times New Roman" w:eastAsia="Times New Roman" w:hAnsi="Times New Roman" w:cs="Times New Roman"/>
                <w:color w:val="000000"/>
                <w:sz w:val="24"/>
                <w:szCs w:val="24"/>
              </w:rPr>
              <w:t>.</w:t>
            </w:r>
            <w:r w:rsidRPr="008B2C32">
              <w:rPr>
                <w:rFonts w:ascii="Times New Roman" w:eastAsia="Times New Roman" w:hAnsi="Times New Roman" w:cs="Times New Roman"/>
                <w:color w:val="000000"/>
                <w:sz w:val="24"/>
                <w:szCs w:val="24"/>
              </w:rPr>
              <w:t xml:space="preserve"> 40 лет Победы, д 2, кв 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2C32" w:rsidRPr="00BE0326" w:rsidRDefault="008B2C32" w:rsidP="008B2C32">
            <w:pPr>
              <w:spacing w:after="0" w:line="240" w:lineRule="auto"/>
              <w:jc w:val="center"/>
              <w:rPr>
                <w:rFonts w:ascii="Times New Roman" w:eastAsia="Times New Roman" w:hAnsi="Times New Roman" w:cs="Times New Roman"/>
                <w:color w:val="000000"/>
                <w:sz w:val="24"/>
                <w:szCs w:val="24"/>
              </w:rPr>
            </w:pPr>
            <w:r w:rsidRPr="008B2C32">
              <w:rPr>
                <w:rFonts w:ascii="Times New Roman" w:eastAsia="Times New Roman" w:hAnsi="Times New Roman" w:cs="Times New Roman"/>
                <w:color w:val="000000"/>
                <w:sz w:val="24"/>
                <w:szCs w:val="24"/>
              </w:rPr>
              <w:t>52.70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BE0326"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79:04:2500002:51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8C564F">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jc w:val="both"/>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2, кв 2</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52.20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BE0326"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79:04:3100001:76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8C564F">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C65FC5" w:rsidP="00C65FC5">
            <w:pPr>
              <w:spacing w:after="0" w:line="240" w:lineRule="auto"/>
              <w:ind w:left="138" w:hanging="38"/>
              <w:jc w:val="both"/>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 кв 1</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41.10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79:04:3100001:77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 кв 2</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41.30</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79:04:3100001:84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3, кв 1</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41.20</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79:04:3100001:92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5, кв 1</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41.20</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79:04:3100002:144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14, кв 1</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38.80</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79:04:3100002:145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17, кв 2</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39.00</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79:04:3100002:157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10, кв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51.80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79:04:3100002:167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14, кв 1</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60.90</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79:04:3100002:175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C65FC5" w:rsidP="00C65FC5">
            <w:pPr>
              <w:spacing w:after="0" w:line="240" w:lineRule="auto"/>
              <w:ind w:left="138" w:hanging="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4, кв 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51.30</w:t>
            </w:r>
          </w:p>
        </w:tc>
      </w:tr>
      <w:tr w:rsidR="008B2C32" w:rsidRPr="00BE0326" w:rsidTr="008B2C32">
        <w:trPr>
          <w:cantSplit/>
          <w:jc w:val="center"/>
        </w:trPr>
        <w:tc>
          <w:tcPr>
            <w:tcW w:w="684" w:type="dxa"/>
            <w:tcBorders>
              <w:top w:val="single" w:sz="4" w:space="0" w:color="auto"/>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79:04:3100003:186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11, кв 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40.70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79:04:3100003:187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11, кв 2</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41.20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79:04:3100003:188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15, кв 2</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41.30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79:04:3100003:189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15, кв 1</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42.00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79:04:3100003:190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C65FC5" w:rsidP="008B2C32">
            <w:pPr>
              <w:spacing w:after="0" w:line="240" w:lineRule="auto"/>
              <w:ind w:left="138"/>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7, кв 2</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C65FC5" w:rsidP="008B2C32">
            <w:pPr>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40.60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C65FC5" w:rsidP="008B2C32">
            <w:pPr>
              <w:widowControl w:val="0"/>
              <w:spacing w:after="0" w:line="240" w:lineRule="auto"/>
              <w:jc w:val="center"/>
              <w:rPr>
                <w:rFonts w:ascii="Times New Roman" w:eastAsia="Times New Roman" w:hAnsi="Times New Roman" w:cs="Times New Roman"/>
                <w:color w:val="000000"/>
                <w:sz w:val="24"/>
                <w:szCs w:val="24"/>
              </w:rPr>
            </w:pPr>
            <w:r w:rsidRPr="00C65FC5">
              <w:rPr>
                <w:rFonts w:ascii="Times New Roman" w:eastAsia="Times New Roman" w:hAnsi="Times New Roman" w:cs="Times New Roman"/>
                <w:color w:val="000000"/>
                <w:sz w:val="24"/>
                <w:szCs w:val="24"/>
              </w:rPr>
              <w:t>79:04:3100003:191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F51283" w:rsidP="008B2C32">
            <w:pPr>
              <w:spacing w:after="0" w:line="240" w:lineRule="auto"/>
              <w:ind w:left="138"/>
              <w:rPr>
                <w:rFonts w:ascii="Times New Roman" w:eastAsia="Times New Roman" w:hAnsi="Times New Roman" w:cs="Times New Roman"/>
                <w:color w:val="000000"/>
                <w:sz w:val="24"/>
                <w:szCs w:val="24"/>
              </w:rPr>
            </w:pPr>
            <w:r w:rsidRPr="00F51283">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7, кв 1</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F51283" w:rsidP="008B2C32">
            <w:pPr>
              <w:spacing w:after="0" w:line="240" w:lineRule="auto"/>
              <w:jc w:val="center"/>
              <w:rPr>
                <w:rFonts w:ascii="Times New Roman" w:eastAsia="Times New Roman" w:hAnsi="Times New Roman" w:cs="Times New Roman"/>
                <w:color w:val="000000"/>
                <w:sz w:val="24"/>
                <w:szCs w:val="24"/>
              </w:rPr>
            </w:pPr>
            <w:r w:rsidRPr="00F51283">
              <w:rPr>
                <w:rFonts w:ascii="Times New Roman" w:eastAsia="Times New Roman" w:hAnsi="Times New Roman" w:cs="Times New Roman"/>
                <w:color w:val="000000"/>
                <w:sz w:val="24"/>
                <w:szCs w:val="24"/>
              </w:rPr>
              <w:t>41.10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F51283" w:rsidP="008B2C32">
            <w:pPr>
              <w:widowControl w:val="0"/>
              <w:spacing w:after="0" w:line="240" w:lineRule="auto"/>
              <w:jc w:val="center"/>
              <w:rPr>
                <w:rFonts w:ascii="Times New Roman" w:eastAsia="Times New Roman" w:hAnsi="Times New Roman" w:cs="Times New Roman"/>
                <w:color w:val="000000"/>
                <w:sz w:val="24"/>
                <w:szCs w:val="24"/>
              </w:rPr>
            </w:pPr>
            <w:r w:rsidRPr="00F51283">
              <w:rPr>
                <w:rFonts w:ascii="Times New Roman" w:eastAsia="Times New Roman" w:hAnsi="Times New Roman" w:cs="Times New Roman"/>
                <w:color w:val="000000"/>
                <w:sz w:val="24"/>
                <w:szCs w:val="24"/>
              </w:rPr>
              <w:t>79:04:3100003:192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F51283" w:rsidP="008B2C32">
            <w:pPr>
              <w:spacing w:after="0" w:line="240" w:lineRule="auto"/>
              <w:ind w:left="138"/>
              <w:rPr>
                <w:rFonts w:ascii="Times New Roman" w:eastAsia="Times New Roman" w:hAnsi="Times New Roman" w:cs="Times New Roman"/>
                <w:color w:val="000000"/>
                <w:sz w:val="24"/>
                <w:szCs w:val="24"/>
              </w:rPr>
            </w:pPr>
            <w:r w:rsidRPr="00F51283">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9, кв 1</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F51283" w:rsidP="008B2C32">
            <w:pPr>
              <w:spacing w:after="0" w:line="240" w:lineRule="auto"/>
              <w:jc w:val="center"/>
              <w:rPr>
                <w:rFonts w:ascii="Times New Roman" w:eastAsia="Times New Roman" w:hAnsi="Times New Roman" w:cs="Times New Roman"/>
                <w:color w:val="000000"/>
                <w:sz w:val="24"/>
                <w:szCs w:val="24"/>
              </w:rPr>
            </w:pPr>
            <w:r w:rsidRPr="00F51283">
              <w:rPr>
                <w:rFonts w:ascii="Times New Roman" w:eastAsia="Times New Roman" w:hAnsi="Times New Roman" w:cs="Times New Roman"/>
                <w:color w:val="000000"/>
                <w:sz w:val="24"/>
                <w:szCs w:val="24"/>
              </w:rPr>
              <w:t>41.00</w:t>
            </w:r>
          </w:p>
        </w:tc>
      </w:tr>
      <w:tr w:rsidR="008B2C32" w:rsidRPr="00BE0326" w:rsidTr="008B2C32">
        <w:trPr>
          <w:cantSplit/>
          <w:jc w:val="center"/>
        </w:trPr>
        <w:tc>
          <w:tcPr>
            <w:tcW w:w="684" w:type="dxa"/>
            <w:tcBorders>
              <w:top w:val="nil"/>
              <w:left w:val="single" w:sz="4" w:space="0" w:color="auto"/>
              <w:bottom w:val="single" w:sz="4" w:space="0" w:color="auto"/>
              <w:right w:val="single" w:sz="4" w:space="0" w:color="auto"/>
            </w:tcBorders>
            <w:vAlign w:val="center"/>
          </w:tcPr>
          <w:p w:rsidR="008B2C32" w:rsidRPr="008B2C32" w:rsidRDefault="008B2C32" w:rsidP="008B2C32">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8B2C32" w:rsidRPr="00BE0326" w:rsidRDefault="00F51283" w:rsidP="008B2C32">
            <w:pPr>
              <w:widowControl w:val="0"/>
              <w:spacing w:after="0" w:line="240" w:lineRule="auto"/>
              <w:jc w:val="center"/>
              <w:rPr>
                <w:rFonts w:ascii="Times New Roman" w:eastAsia="Times New Roman" w:hAnsi="Times New Roman" w:cs="Times New Roman"/>
                <w:color w:val="000000"/>
                <w:sz w:val="24"/>
                <w:szCs w:val="24"/>
              </w:rPr>
            </w:pPr>
            <w:r w:rsidRPr="00F51283">
              <w:rPr>
                <w:rFonts w:ascii="Times New Roman" w:eastAsia="Times New Roman" w:hAnsi="Times New Roman" w:cs="Times New Roman"/>
                <w:color w:val="000000"/>
                <w:sz w:val="24"/>
                <w:szCs w:val="24"/>
              </w:rPr>
              <w:t>79:04:3100003:193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C32" w:rsidRPr="00BE0326" w:rsidRDefault="008B2C32" w:rsidP="008B2C32">
            <w:pPr>
              <w:widowControl w:val="0"/>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B2C32" w:rsidRDefault="008B2C32" w:rsidP="008B2C32">
            <w:pPr>
              <w:widowControl w:val="0"/>
              <w:spacing w:after="0" w:line="240" w:lineRule="auto"/>
              <w:jc w:val="center"/>
            </w:pPr>
            <w:r w:rsidRPr="00D34622">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8B2C32" w:rsidRPr="00BE0326" w:rsidRDefault="00F51283" w:rsidP="008B2C32">
            <w:pPr>
              <w:spacing w:after="0" w:line="240" w:lineRule="auto"/>
              <w:ind w:left="138"/>
              <w:rPr>
                <w:rFonts w:ascii="Times New Roman" w:eastAsia="Times New Roman" w:hAnsi="Times New Roman" w:cs="Times New Roman"/>
                <w:color w:val="000000"/>
                <w:sz w:val="24"/>
                <w:szCs w:val="24"/>
              </w:rPr>
            </w:pPr>
            <w:r w:rsidRPr="00F51283">
              <w:rPr>
                <w:rFonts w:ascii="Times New Roman" w:eastAsia="Times New Roman" w:hAnsi="Times New Roman" w:cs="Times New Roman"/>
                <w:color w:val="000000"/>
                <w:sz w:val="24"/>
                <w:szCs w:val="24"/>
              </w:rPr>
              <w:t>Еврейская автономная область, р-н Биробиджанский, с Надеждинское, ул 40 лет Победы, д 9, кв 2</w:t>
            </w:r>
          </w:p>
        </w:tc>
        <w:tc>
          <w:tcPr>
            <w:tcW w:w="1701" w:type="dxa"/>
            <w:tcBorders>
              <w:top w:val="nil"/>
              <w:left w:val="nil"/>
              <w:bottom w:val="single" w:sz="4" w:space="0" w:color="auto"/>
              <w:right w:val="single" w:sz="4" w:space="0" w:color="auto"/>
            </w:tcBorders>
            <w:shd w:val="clear" w:color="auto" w:fill="auto"/>
            <w:noWrap/>
            <w:vAlign w:val="center"/>
          </w:tcPr>
          <w:p w:rsidR="008B2C32" w:rsidRPr="00BE0326" w:rsidRDefault="00F51283" w:rsidP="008B2C32">
            <w:pPr>
              <w:spacing w:after="0" w:line="240" w:lineRule="auto"/>
              <w:jc w:val="center"/>
              <w:rPr>
                <w:rFonts w:ascii="Times New Roman" w:eastAsia="Times New Roman" w:hAnsi="Times New Roman" w:cs="Times New Roman"/>
                <w:color w:val="000000"/>
                <w:sz w:val="24"/>
                <w:szCs w:val="24"/>
              </w:rPr>
            </w:pPr>
            <w:r w:rsidRPr="00F51283">
              <w:rPr>
                <w:rFonts w:ascii="Times New Roman" w:eastAsia="Times New Roman" w:hAnsi="Times New Roman" w:cs="Times New Roman"/>
                <w:color w:val="000000"/>
                <w:sz w:val="24"/>
                <w:szCs w:val="24"/>
              </w:rPr>
              <w:t>41.20</w:t>
            </w:r>
          </w:p>
        </w:tc>
      </w:tr>
    </w:tbl>
    <w:p w:rsidR="00BE0326" w:rsidRDefault="00BE0326" w:rsidP="00A94BC7">
      <w:pPr>
        <w:spacing w:after="0" w:line="240" w:lineRule="auto"/>
        <w:jc w:val="both"/>
        <w:rPr>
          <w:rFonts w:ascii="Times New Roman" w:eastAsia="Times New Roman" w:hAnsi="Times New Roman" w:cs="Times New Roman"/>
          <w:color w:val="000000"/>
          <w:sz w:val="32"/>
          <w:szCs w:val="18"/>
        </w:rPr>
      </w:pPr>
      <w:bookmarkStart w:id="0" w:name="_GoBack"/>
      <w:bookmarkEnd w:id="0"/>
    </w:p>
    <w:sectPr w:rsidR="00BE0326" w:rsidSect="006225C6">
      <w:pgSz w:w="16838" w:h="11906" w:orient="landscape"/>
      <w:pgMar w:top="153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3F" w:rsidRDefault="00355D3F" w:rsidP="00BE0326">
      <w:pPr>
        <w:spacing w:after="0" w:line="240" w:lineRule="auto"/>
      </w:pPr>
      <w:r>
        <w:separator/>
      </w:r>
    </w:p>
  </w:endnote>
  <w:endnote w:type="continuationSeparator" w:id="0">
    <w:p w:rsidR="00355D3F" w:rsidRDefault="00355D3F"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3F" w:rsidRDefault="00355D3F" w:rsidP="00BE0326">
      <w:pPr>
        <w:spacing w:after="0" w:line="240" w:lineRule="auto"/>
      </w:pPr>
      <w:r>
        <w:separator/>
      </w:r>
    </w:p>
  </w:footnote>
  <w:footnote w:type="continuationSeparator" w:id="0">
    <w:p w:rsidR="00355D3F" w:rsidRDefault="00355D3F"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E0E1E"/>
    <w:rsid w:val="00185C8F"/>
    <w:rsid w:val="00274959"/>
    <w:rsid w:val="00355D3F"/>
    <w:rsid w:val="003773A5"/>
    <w:rsid w:val="00397E91"/>
    <w:rsid w:val="003C26B2"/>
    <w:rsid w:val="00403263"/>
    <w:rsid w:val="00410107"/>
    <w:rsid w:val="00462FDC"/>
    <w:rsid w:val="005175E7"/>
    <w:rsid w:val="00533B23"/>
    <w:rsid w:val="005B231A"/>
    <w:rsid w:val="005D3C5E"/>
    <w:rsid w:val="00607D96"/>
    <w:rsid w:val="006225C6"/>
    <w:rsid w:val="006F7664"/>
    <w:rsid w:val="007074F1"/>
    <w:rsid w:val="007650D6"/>
    <w:rsid w:val="007A72A7"/>
    <w:rsid w:val="00816766"/>
    <w:rsid w:val="00894D6A"/>
    <w:rsid w:val="008B1631"/>
    <w:rsid w:val="008B2C32"/>
    <w:rsid w:val="009E1E67"/>
    <w:rsid w:val="009E7BD7"/>
    <w:rsid w:val="00A300CF"/>
    <w:rsid w:val="00A60095"/>
    <w:rsid w:val="00A6610D"/>
    <w:rsid w:val="00A70925"/>
    <w:rsid w:val="00A94BC7"/>
    <w:rsid w:val="00A96AF1"/>
    <w:rsid w:val="00BE0326"/>
    <w:rsid w:val="00BE7DE1"/>
    <w:rsid w:val="00BF0282"/>
    <w:rsid w:val="00C257AD"/>
    <w:rsid w:val="00C3520B"/>
    <w:rsid w:val="00C65FC5"/>
    <w:rsid w:val="00C81D5B"/>
    <w:rsid w:val="00C85CE0"/>
    <w:rsid w:val="00CA2469"/>
    <w:rsid w:val="00CD5061"/>
    <w:rsid w:val="00CE5173"/>
    <w:rsid w:val="00D321E2"/>
    <w:rsid w:val="00DD0BD3"/>
    <w:rsid w:val="00EF55D3"/>
    <w:rsid w:val="00F04E64"/>
    <w:rsid w:val="00F23270"/>
    <w:rsid w:val="00F51283"/>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C705"/>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 w:id="1907178725">
      <w:bodyDiv w:val="1"/>
      <w:marLeft w:val="0"/>
      <w:marRight w:val="0"/>
      <w:marTop w:val="0"/>
      <w:marBottom w:val="0"/>
      <w:divBdr>
        <w:top w:val="none" w:sz="0" w:space="0" w:color="auto"/>
        <w:left w:val="none" w:sz="0" w:space="0" w:color="auto"/>
        <w:bottom w:val="none" w:sz="0" w:space="0" w:color="auto"/>
        <w:right w:val="none" w:sz="0" w:space="0" w:color="auto"/>
      </w:divBdr>
    </w:div>
    <w:div w:id="21016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Zemlyz5</cp:lastModifiedBy>
  <cp:revision>5</cp:revision>
  <cp:lastPrinted>2023-03-15T04:26:00Z</cp:lastPrinted>
  <dcterms:created xsi:type="dcterms:W3CDTF">2023-03-15T03:44:00Z</dcterms:created>
  <dcterms:modified xsi:type="dcterms:W3CDTF">2023-03-15T04:26:00Z</dcterms:modified>
</cp:coreProperties>
</file>