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5BFB" w:rsidRDefault="00975BFB" w:rsidP="00C90E34">
      <w:pPr>
        <w:pStyle w:val="11"/>
        <w:spacing w:before="0" w:after="0"/>
        <w:rPr>
          <w:b w:val="0"/>
          <w:sz w:val="28"/>
        </w:rPr>
      </w:pPr>
      <w:bookmarkStart w:id="0" w:name="_GoBack"/>
      <w:bookmarkEnd w:id="0"/>
    </w:p>
    <w:p w:rsidR="00E76227" w:rsidRPr="001B1916" w:rsidRDefault="00B13643" w:rsidP="00C90E34">
      <w:pPr>
        <w:pStyle w:val="11"/>
        <w:spacing w:before="0" w:after="0"/>
        <w:rPr>
          <w:b w:val="0"/>
          <w:sz w:val="28"/>
        </w:rPr>
      </w:pPr>
      <w:r>
        <w:rPr>
          <w:b w:val="0"/>
          <w:noProof/>
          <w:sz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14350" cy="58420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227" w:rsidRPr="001B1916">
        <w:rPr>
          <w:b w:val="0"/>
          <w:sz w:val="28"/>
        </w:rPr>
        <w:t>Муниципальное образование «Биробиджанский муниципальный район»</w:t>
      </w:r>
    </w:p>
    <w:p w:rsidR="00E76227" w:rsidRDefault="00E7622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Еврейской  автономной  области</w:t>
      </w:r>
    </w:p>
    <w:p w:rsidR="00E76227" w:rsidRDefault="00E76227">
      <w:pPr>
        <w:jc w:val="center"/>
        <w:rPr>
          <w:rFonts w:ascii="Times New Roman" w:hAnsi="Times New Roman" w:cs="Times New Roman"/>
          <w:sz w:val="28"/>
        </w:rPr>
      </w:pPr>
    </w:p>
    <w:p w:rsidR="00E76227" w:rsidRDefault="00E7622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МУНИЦИПАЛЬНОГО РАЙОНА</w:t>
      </w:r>
    </w:p>
    <w:p w:rsidR="00E76227" w:rsidRDefault="00E76227">
      <w:pPr>
        <w:jc w:val="center"/>
        <w:rPr>
          <w:rFonts w:ascii="Times New Roman" w:hAnsi="Times New Roman" w:cs="Times New Roman"/>
          <w:sz w:val="28"/>
        </w:rPr>
      </w:pPr>
    </w:p>
    <w:p w:rsidR="00E76227" w:rsidRDefault="00E7622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РАСПОРЯЖЕНИЕ</w:t>
      </w:r>
    </w:p>
    <w:p w:rsidR="00E76227" w:rsidRDefault="00E76227">
      <w:pPr>
        <w:jc w:val="center"/>
        <w:rPr>
          <w:rFonts w:ascii="Times New Roman" w:hAnsi="Times New Roman" w:cs="Times New Roman"/>
          <w:sz w:val="28"/>
        </w:rPr>
      </w:pPr>
    </w:p>
    <w:p w:rsidR="00E76227" w:rsidRDefault="00975BFB">
      <w:pPr>
        <w:tabs>
          <w:tab w:val="left" w:pos="26280"/>
        </w:tabs>
        <w:ind w:left="8760" w:hanging="87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17.03.2022</w:t>
      </w:r>
      <w:r w:rsidR="00E76227"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</w:t>
      </w:r>
      <w:r w:rsidR="00E76227">
        <w:rPr>
          <w:rFonts w:ascii="Times New Roman" w:hAnsi="Times New Roman" w:cs="Times New Roman"/>
          <w:sz w:val="28"/>
        </w:rPr>
        <w:t xml:space="preserve">  </w:t>
      </w:r>
      <w:r w:rsidR="000740DE">
        <w:rPr>
          <w:rFonts w:ascii="Times New Roman" w:hAnsi="Times New Roman" w:cs="Times New Roman"/>
          <w:sz w:val="28"/>
        </w:rPr>
        <w:t xml:space="preserve">     </w:t>
      </w:r>
      <w:r w:rsidR="00E76227">
        <w:rPr>
          <w:rFonts w:ascii="Times New Roman" w:hAnsi="Times New Roman" w:cs="Times New Roman"/>
          <w:sz w:val="28"/>
        </w:rPr>
        <w:t xml:space="preserve">  </w:t>
      </w:r>
      <w:r w:rsidR="00BB7623">
        <w:rPr>
          <w:rFonts w:ascii="Times New Roman" w:hAnsi="Times New Roman" w:cs="Times New Roman"/>
          <w:sz w:val="28"/>
        </w:rPr>
        <w:t xml:space="preserve">   </w:t>
      </w:r>
      <w:r w:rsidR="00E76227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 xml:space="preserve"> 67</w:t>
      </w:r>
    </w:p>
    <w:p w:rsidR="00E76227" w:rsidRDefault="00E762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E76227" w:rsidRDefault="00E7622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5DBC" w:rsidRDefault="00E762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35DBC">
        <w:rPr>
          <w:rFonts w:ascii="Times New Roman" w:hAnsi="Times New Roman" w:cs="Times New Roman"/>
          <w:color w:val="000000"/>
          <w:sz w:val="28"/>
          <w:szCs w:val="28"/>
        </w:rPr>
        <w:t>назначении ответственных</w:t>
      </w:r>
      <w:r w:rsidR="00774B3B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</w:t>
      </w:r>
      <w:r w:rsidR="00A35DBC">
        <w:rPr>
          <w:rFonts w:ascii="Times New Roman" w:hAnsi="Times New Roman" w:cs="Times New Roman"/>
          <w:color w:val="000000"/>
          <w:sz w:val="28"/>
          <w:szCs w:val="28"/>
        </w:rPr>
        <w:t>лиц, обеспечивающих предоставление массовых социально значимых услуг в электронном формате с использованием ПГС 2.0</w:t>
      </w:r>
      <w:r w:rsidR="00543D7B"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администрации Биробиджанского муниципального района </w:t>
      </w:r>
    </w:p>
    <w:p w:rsidR="00E76227" w:rsidRDefault="00E76227" w:rsidP="009B3B4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B4F" w:rsidRPr="001B1916" w:rsidRDefault="009B3B4F" w:rsidP="009B3B4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5DBC" w:rsidRDefault="00A35DBC" w:rsidP="00516B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контроля за соблюдением требований в области информационной безопасности, в том числе в отношении </w:t>
      </w:r>
      <w:r w:rsidRPr="00A35DBC">
        <w:rPr>
          <w:rFonts w:ascii="Times New Roman" w:hAnsi="Times New Roman" w:cs="Times New Roman"/>
          <w:sz w:val="28"/>
          <w:szCs w:val="28"/>
        </w:rPr>
        <w:t xml:space="preserve"> доступа к Платформе государственных сервисов должностных лиц</w:t>
      </w:r>
      <w:r>
        <w:rPr>
          <w:rFonts w:ascii="Times New Roman" w:hAnsi="Times New Roman" w:cs="Times New Roman"/>
          <w:sz w:val="28"/>
          <w:szCs w:val="28"/>
        </w:rPr>
        <w:t>, ответственных за предоставление массовых социально значимых услуг в электронном формате</w:t>
      </w:r>
    </w:p>
    <w:p w:rsidR="00857448" w:rsidRDefault="00857448" w:rsidP="008574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16B13">
        <w:rPr>
          <w:rFonts w:ascii="Times New Roman" w:hAnsi="Times New Roman" w:cs="Times New Roman"/>
          <w:sz w:val="28"/>
          <w:szCs w:val="28"/>
        </w:rPr>
        <w:t>Определить следующих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должностных лиц, обеспечивающих предоставление массовых социально значимых услуг в электронном формате с использованием Платформы государственного сервиса 2.0 (далее – ПГС 2.0) в администрации Биробиджанского муниципального района:</w:t>
      </w:r>
      <w:r w:rsidRPr="00572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C7F" w:rsidRDefault="00A67C7F" w:rsidP="00A67C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Алюнину Ольгу Викторовну, заместителя начальника отдела по управлению муниципальным имуществом;</w:t>
      </w:r>
      <w:r w:rsidRPr="00572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C7F" w:rsidRDefault="00A67C7F" w:rsidP="00A67C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Гольцову Викторию Олеговну</w:t>
      </w:r>
      <w:r w:rsidRPr="00E019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начальника отдела архитектуры и градостроительства</w:t>
      </w:r>
      <w:r w:rsidRPr="00E01908">
        <w:rPr>
          <w:rFonts w:ascii="Times New Roman" w:hAnsi="Times New Roman" w:cs="Times New Roman"/>
          <w:sz w:val="28"/>
          <w:szCs w:val="28"/>
        </w:rPr>
        <w:t>;</w:t>
      </w:r>
      <w:r w:rsidRPr="00EA5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C7F" w:rsidRPr="00E01908" w:rsidRDefault="00A67C7F" w:rsidP="00A67C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Ворожищеву Амину Булатовну, ведущего специалиста-эксперта отдела образования;</w:t>
      </w:r>
    </w:p>
    <w:p w:rsidR="00A67C7F" w:rsidRDefault="00A67C7F" w:rsidP="00A67C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08">
        <w:rPr>
          <w:rFonts w:ascii="Times New Roman" w:hAnsi="Times New Roman" w:cs="Times New Roman"/>
          <w:sz w:val="28"/>
          <w:szCs w:val="28"/>
        </w:rPr>
        <w:t>- Дорошенко Наталью Александровну, начальника отдела по управлению муниципальным имуществом;</w:t>
      </w:r>
      <w:r w:rsidRPr="00F31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C7F" w:rsidRDefault="00A67C7F" w:rsidP="00A67C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Емельянцеву Наталью Владимировну, консультанта </w:t>
      </w:r>
      <w:r w:rsidRPr="00E01908">
        <w:rPr>
          <w:rFonts w:ascii="Times New Roman" w:hAnsi="Times New Roman" w:cs="Times New Roman"/>
          <w:sz w:val="28"/>
          <w:szCs w:val="28"/>
        </w:rPr>
        <w:t>отдела по управлению муниципальным имуществом;</w:t>
      </w:r>
      <w:r w:rsidRPr="00EA5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C7F" w:rsidRDefault="00A67C7F" w:rsidP="00A67C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Варфоломееву Анну Геннадьевну, исполняющего обязанности начальника отдела образования;</w:t>
      </w:r>
    </w:p>
    <w:p w:rsidR="00A67C7F" w:rsidRDefault="00A67C7F" w:rsidP="00A67C7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1D33">
        <w:rPr>
          <w:rFonts w:ascii="Times New Roman" w:hAnsi="Times New Roman" w:cs="Times New Roman"/>
          <w:sz w:val="28"/>
          <w:szCs w:val="28"/>
        </w:rPr>
        <w:t>Курганск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91D33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1D33">
        <w:rPr>
          <w:rFonts w:ascii="Times New Roman" w:hAnsi="Times New Roman" w:cs="Times New Roman"/>
          <w:sz w:val="28"/>
          <w:szCs w:val="28"/>
        </w:rPr>
        <w:t xml:space="preserve"> Алексеевн</w:t>
      </w:r>
      <w:r>
        <w:rPr>
          <w:rFonts w:ascii="Times New Roman" w:hAnsi="Times New Roman" w:cs="Times New Roman"/>
          <w:sz w:val="28"/>
          <w:szCs w:val="28"/>
        </w:rPr>
        <w:t>у, главного специалиста-эксперта отдела по управлению муниципальным имуществом;</w:t>
      </w:r>
    </w:p>
    <w:p w:rsidR="00A67C7F" w:rsidRDefault="00A67C7F" w:rsidP="00A67C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08">
        <w:rPr>
          <w:rFonts w:ascii="Times New Roman" w:hAnsi="Times New Roman" w:cs="Times New Roman"/>
          <w:sz w:val="28"/>
          <w:szCs w:val="28"/>
        </w:rPr>
        <w:t xml:space="preserve">- Лескову Елену Владимировну,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- </w:t>
      </w:r>
      <w:r w:rsidRPr="00E01908">
        <w:rPr>
          <w:rFonts w:ascii="Times New Roman" w:hAnsi="Times New Roman" w:cs="Times New Roman"/>
          <w:sz w:val="28"/>
          <w:szCs w:val="28"/>
        </w:rPr>
        <w:t>начальника отдела коммунального хозяйства, транспорта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1908">
        <w:rPr>
          <w:rFonts w:ascii="Times New Roman" w:hAnsi="Times New Roman" w:cs="Times New Roman"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 xml:space="preserve"> и дорожной деятельности</w:t>
      </w:r>
      <w:r w:rsidRPr="00E01908">
        <w:rPr>
          <w:rFonts w:ascii="Times New Roman" w:hAnsi="Times New Roman" w:cs="Times New Roman"/>
          <w:sz w:val="28"/>
          <w:szCs w:val="28"/>
        </w:rPr>
        <w:t>;</w:t>
      </w:r>
    </w:p>
    <w:p w:rsidR="00A67C7F" w:rsidRDefault="00A67C7F" w:rsidP="00A67C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Орлова Руслава Алексеевича, начальника отдела по делам семьи, молодежи, физической культуре и спорту;</w:t>
      </w:r>
    </w:p>
    <w:p w:rsidR="00A67C7F" w:rsidRDefault="00A67C7F" w:rsidP="00A67C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Суходольского Фому Фомича, заместителя начальника отдела по делам семьи, молодежи, физической культуре и спорту;</w:t>
      </w:r>
    </w:p>
    <w:p w:rsidR="00A67C7F" w:rsidRDefault="00A67C7F" w:rsidP="00A67C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Яковенко Виталину Федоровну, консультанта </w:t>
      </w:r>
      <w:r w:rsidRPr="00E01908">
        <w:rPr>
          <w:rFonts w:ascii="Times New Roman" w:hAnsi="Times New Roman" w:cs="Times New Roman"/>
          <w:sz w:val="28"/>
          <w:szCs w:val="28"/>
        </w:rPr>
        <w:t>отдела коммунальног</w:t>
      </w:r>
      <w:r>
        <w:rPr>
          <w:rFonts w:ascii="Times New Roman" w:hAnsi="Times New Roman" w:cs="Times New Roman"/>
          <w:sz w:val="28"/>
          <w:szCs w:val="28"/>
        </w:rPr>
        <w:t>о хозяйства, транспорта, связи и дорожной деятельности.</w:t>
      </w:r>
    </w:p>
    <w:p w:rsidR="00C96D68" w:rsidRDefault="00C96D68" w:rsidP="00C96D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Вышеуказанным должностным лицам, с использованием сервиса                ПГС 2.0</w:t>
      </w:r>
      <w:r w:rsidRPr="00FC70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обеспечить:</w:t>
      </w:r>
    </w:p>
    <w:p w:rsidR="00C96D68" w:rsidRPr="00FC700C" w:rsidRDefault="00C96D68" w:rsidP="00C96D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C700C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смотр наличия</w:t>
      </w:r>
      <w:r w:rsidRPr="00FC700C">
        <w:rPr>
          <w:rFonts w:ascii="Times New Roman" w:hAnsi="Times New Roman" w:cs="Times New Roman"/>
          <w:sz w:val="28"/>
          <w:szCs w:val="28"/>
        </w:rPr>
        <w:t xml:space="preserve"> электронных заявлений</w:t>
      </w:r>
      <w:r w:rsidRPr="003C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700C">
        <w:rPr>
          <w:rFonts w:ascii="Times New Roman" w:hAnsi="Times New Roman" w:cs="Times New Roman"/>
          <w:sz w:val="28"/>
          <w:szCs w:val="28"/>
        </w:rPr>
        <w:t xml:space="preserve">поступивших с </w:t>
      </w:r>
      <w:r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 (функций),</w:t>
      </w:r>
      <w:r w:rsidRPr="00FC700C">
        <w:rPr>
          <w:rFonts w:ascii="Times New Roman" w:hAnsi="Times New Roman" w:cs="Times New Roman"/>
          <w:sz w:val="28"/>
          <w:szCs w:val="28"/>
        </w:rPr>
        <w:t xml:space="preserve"> не реже 2 раз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C700C">
        <w:rPr>
          <w:rFonts w:ascii="Times New Roman" w:hAnsi="Times New Roman" w:cs="Times New Roman"/>
          <w:sz w:val="28"/>
          <w:szCs w:val="28"/>
        </w:rPr>
        <w:t>в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376" w:rsidRDefault="00C96D68" w:rsidP="00C96D6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направление в личные кабинеты заявителей в федеральной государственной информационной системе «Единый портал государственных и муниципальных услуг (функций)» посредством функционала «Очный прием» сведений о ходе выполнения заявлений о представлении массовых социально значимых услуг, а также о результатах предоставления таких услуг, вне зависимости от способа обращения заявителя за предоставлением таких услуг, а также от способа предоставления заявителю результатов предоставления таких услуг                         с 1 августа 2022 года.</w:t>
      </w:r>
      <w:r w:rsidR="009C45F9">
        <w:rPr>
          <w:rFonts w:ascii="Times New Roman" w:hAnsi="Times New Roman"/>
          <w:sz w:val="28"/>
          <w:szCs w:val="28"/>
        </w:rPr>
        <w:t>.</w:t>
      </w:r>
    </w:p>
    <w:p w:rsidR="00BF658C" w:rsidRDefault="00BB4D44" w:rsidP="00BF658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6B13" w:rsidRPr="00516B13">
        <w:rPr>
          <w:rFonts w:ascii="Times New Roman" w:hAnsi="Times New Roman" w:cs="Times New Roman"/>
          <w:sz w:val="28"/>
          <w:szCs w:val="28"/>
        </w:rPr>
        <w:t>.</w:t>
      </w:r>
      <w:r w:rsidR="00E90D86">
        <w:rPr>
          <w:rFonts w:ascii="Times New Roman" w:hAnsi="Times New Roman" w:cs="Times New Roman"/>
          <w:sz w:val="28"/>
          <w:szCs w:val="28"/>
        </w:rPr>
        <w:t xml:space="preserve"> </w:t>
      </w:r>
      <w:r w:rsidR="00BF658C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администрации муниципального района (Варфоломеева А.Г., Дорошенко Н.А., Лескова Е.В.) в случае освобождения (в т.ч. прием, перевод) ответственных должностных лиц, указанных в пункте 1 распоряжения, от замещаемой должности или    изменения их должностных обязанностей в части предоставления массовых социально значимых услуг в электронном формате обеспечить незамедлительное направление информации:</w:t>
      </w:r>
    </w:p>
    <w:p w:rsidR="00BF658C" w:rsidRDefault="00BF658C" w:rsidP="00BF658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отдел информатизации и защиты информации администрации муниципального района о прекращении доступа данных лиц к ПГС 2.0;</w:t>
      </w:r>
    </w:p>
    <w:p w:rsidR="00BB4D44" w:rsidRDefault="00BF658C" w:rsidP="00BF658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отдел муниципальной службы и кадров </w:t>
      </w:r>
      <w:r w:rsidR="00991D3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– для актуализации сведений о должностных ответственных лицах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обеспечивающих предоставление массовых социально значимых услуг в электронном формате с использованием ПГС 2.0.</w:t>
      </w:r>
    </w:p>
    <w:p w:rsidR="00516B13" w:rsidRPr="00516B13" w:rsidRDefault="00BB4D44" w:rsidP="00516B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6B13" w:rsidRPr="00516B13">
        <w:rPr>
          <w:rFonts w:ascii="Times New Roman" w:hAnsi="Times New Roman" w:cs="Times New Roman"/>
          <w:sz w:val="28"/>
          <w:szCs w:val="28"/>
        </w:rPr>
        <w:t>.</w:t>
      </w:r>
      <w:r w:rsidR="00152C24">
        <w:rPr>
          <w:rFonts w:ascii="Times New Roman" w:hAnsi="Times New Roman" w:cs="Times New Roman"/>
          <w:sz w:val="28"/>
          <w:szCs w:val="28"/>
        </w:rPr>
        <w:t xml:space="preserve"> </w:t>
      </w:r>
      <w:r w:rsidR="00516B13" w:rsidRPr="00516B1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</w:t>
      </w:r>
      <w:r w:rsidR="00B30C56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16B13" w:rsidRPr="00516B13">
        <w:rPr>
          <w:rFonts w:ascii="Times New Roman" w:hAnsi="Times New Roman" w:cs="Times New Roman"/>
          <w:sz w:val="28"/>
          <w:szCs w:val="28"/>
        </w:rPr>
        <w:t>.</w:t>
      </w:r>
    </w:p>
    <w:p w:rsidR="00516B13" w:rsidRDefault="00BB4D44" w:rsidP="00516B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6B13" w:rsidRPr="00516B13">
        <w:rPr>
          <w:rFonts w:ascii="Times New Roman" w:hAnsi="Times New Roman" w:cs="Times New Roman"/>
          <w:sz w:val="28"/>
          <w:szCs w:val="28"/>
        </w:rPr>
        <w:t>.</w:t>
      </w:r>
      <w:r w:rsidR="00152C24">
        <w:rPr>
          <w:rFonts w:ascii="Times New Roman" w:hAnsi="Times New Roman" w:cs="Times New Roman"/>
          <w:sz w:val="28"/>
          <w:szCs w:val="28"/>
        </w:rPr>
        <w:t xml:space="preserve"> </w:t>
      </w:r>
      <w:r w:rsidR="00516B13" w:rsidRPr="00516B13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516B13" w:rsidRDefault="00516B13" w:rsidP="00074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227" w:rsidRDefault="00E76227" w:rsidP="0037292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227" w:rsidRDefault="00E76227" w:rsidP="00372929">
      <w:pPr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7A06" w:rsidRDefault="00BB4D44" w:rsidP="00372929">
      <w:pPr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Первый заместитель г</w:t>
      </w:r>
      <w:r w:rsidR="00227A06">
        <w:rPr>
          <w:rFonts w:ascii="Times New Roman" w:hAnsi="Times New Roman" w:cs="Times New Roman"/>
          <w:kern w:val="0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ы</w:t>
      </w:r>
      <w:r w:rsidR="000740DE" w:rsidRPr="00672DC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администрации </w:t>
      </w:r>
    </w:p>
    <w:p w:rsidR="000740DE" w:rsidRPr="00672DCF" w:rsidRDefault="00BB4D44" w:rsidP="00372929">
      <w:pPr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  <w:t>Е.Н. Бобровская</w:t>
      </w:r>
    </w:p>
    <w:p w:rsidR="000740DE" w:rsidRPr="00672DCF" w:rsidRDefault="000740DE" w:rsidP="000740DE">
      <w:pPr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740DE" w:rsidRDefault="000740DE" w:rsidP="00543D7B">
      <w:pPr>
        <w:suppressAutoHyphens w:val="0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543D7B" w:rsidRDefault="00543D7B" w:rsidP="00543D7B">
      <w:pPr>
        <w:suppressAutoHyphens w:val="0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A711EE" w:rsidRDefault="00A711EE" w:rsidP="00543D7B">
      <w:pPr>
        <w:suppressAutoHyphens w:val="0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A711EE" w:rsidRDefault="00A711EE" w:rsidP="00543D7B">
      <w:pPr>
        <w:suppressAutoHyphens w:val="0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sectPr w:rsidR="00A711EE" w:rsidSect="00F81376">
      <w:headerReference w:type="even" r:id="rId8"/>
      <w:footnotePr>
        <w:pos w:val="beneathText"/>
      </w:footnotePr>
      <w:pgSz w:w="11906" w:h="16838" w:code="9"/>
      <w:pgMar w:top="567" w:right="851" w:bottom="1134" w:left="1701" w:header="284" w:footer="284" w:gutter="0"/>
      <w:cols w:space="720"/>
      <w:titlePg/>
      <w:docGrid w:linePitch="245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B5B" w:rsidRDefault="004A5B5B">
      <w:r>
        <w:separator/>
      </w:r>
    </w:p>
  </w:endnote>
  <w:endnote w:type="continuationSeparator" w:id="0">
    <w:p w:rsidR="004A5B5B" w:rsidRDefault="004A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B5B" w:rsidRDefault="004A5B5B">
      <w:r>
        <w:separator/>
      </w:r>
    </w:p>
  </w:footnote>
  <w:footnote w:type="continuationSeparator" w:id="0">
    <w:p w:rsidR="004A5B5B" w:rsidRDefault="004A5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16" w:rsidRDefault="001B1916" w:rsidP="009B3B4F">
    <w:pPr>
      <w:pStyle w:val="a5"/>
      <w:framePr w:wrap="around" w:vAnchor="text" w:hAnchor="margin" w:xAlign="center" w:y="1"/>
      <w:rPr>
        <w:rStyle w:val="a9"/>
      </w:rPr>
    </w:pPr>
  </w:p>
  <w:p w:rsidR="009B3B4F" w:rsidRDefault="009B3B4F" w:rsidP="009B3B4F">
    <w:pPr>
      <w:pStyle w:val="a5"/>
    </w:pPr>
  </w:p>
  <w:p w:rsidR="00E76227" w:rsidRDefault="00E76227" w:rsidP="009B3B4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BB29B3"/>
    <w:multiLevelType w:val="hybridMultilevel"/>
    <w:tmpl w:val="750A96A2"/>
    <w:lvl w:ilvl="0" w:tplc="FA32FE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484786E"/>
    <w:multiLevelType w:val="hybridMultilevel"/>
    <w:tmpl w:val="1D72DF1C"/>
    <w:lvl w:ilvl="0" w:tplc="C0180BE0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865047"/>
    <w:multiLevelType w:val="hybridMultilevel"/>
    <w:tmpl w:val="84DC8652"/>
    <w:lvl w:ilvl="0" w:tplc="FA32FE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E6D2B7C"/>
    <w:multiLevelType w:val="hybridMultilevel"/>
    <w:tmpl w:val="9D52D2A8"/>
    <w:lvl w:ilvl="0" w:tplc="52782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9D59BA"/>
    <w:multiLevelType w:val="hybridMultilevel"/>
    <w:tmpl w:val="282A4EEE"/>
    <w:lvl w:ilvl="0" w:tplc="6082BD5C">
      <w:start w:val="2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6" w15:restartNumberingAfterBreak="0">
    <w:nsid w:val="7FAB1A83"/>
    <w:multiLevelType w:val="hybridMultilevel"/>
    <w:tmpl w:val="DA06D3EC"/>
    <w:lvl w:ilvl="0" w:tplc="10A4B838">
      <w:start w:val="1"/>
      <w:numFmt w:val="decimal"/>
      <w:lvlText w:val="%1."/>
      <w:lvlJc w:val="left"/>
      <w:pPr>
        <w:tabs>
          <w:tab w:val="num" w:pos="2089"/>
        </w:tabs>
        <w:ind w:left="2089" w:hanging="13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11"/>
    <w:rsid w:val="000740DE"/>
    <w:rsid w:val="00075FCF"/>
    <w:rsid w:val="000826E0"/>
    <w:rsid w:val="00085E8C"/>
    <w:rsid w:val="000B5FC5"/>
    <w:rsid w:val="00125A4B"/>
    <w:rsid w:val="0013190F"/>
    <w:rsid w:val="00135695"/>
    <w:rsid w:val="00152C24"/>
    <w:rsid w:val="001779A5"/>
    <w:rsid w:val="001B1916"/>
    <w:rsid w:val="001B29BC"/>
    <w:rsid w:val="001D1063"/>
    <w:rsid w:val="001E4899"/>
    <w:rsid w:val="00227A06"/>
    <w:rsid w:val="00250121"/>
    <w:rsid w:val="002D05AE"/>
    <w:rsid w:val="002E3413"/>
    <w:rsid w:val="002E6517"/>
    <w:rsid w:val="0037288B"/>
    <w:rsid w:val="00372929"/>
    <w:rsid w:val="003A6710"/>
    <w:rsid w:val="003C6EF8"/>
    <w:rsid w:val="003D3660"/>
    <w:rsid w:val="003F3C52"/>
    <w:rsid w:val="00414B3C"/>
    <w:rsid w:val="00421AE7"/>
    <w:rsid w:val="004468FB"/>
    <w:rsid w:val="00450060"/>
    <w:rsid w:val="004706C8"/>
    <w:rsid w:val="00470830"/>
    <w:rsid w:val="00471CB3"/>
    <w:rsid w:val="00496C84"/>
    <w:rsid w:val="004A26D9"/>
    <w:rsid w:val="004A5B5B"/>
    <w:rsid w:val="004B69A0"/>
    <w:rsid w:val="004C3899"/>
    <w:rsid w:val="004E6BF2"/>
    <w:rsid w:val="00516B13"/>
    <w:rsid w:val="00522C57"/>
    <w:rsid w:val="00543D7B"/>
    <w:rsid w:val="00585B5B"/>
    <w:rsid w:val="005C3B69"/>
    <w:rsid w:val="005E5117"/>
    <w:rsid w:val="00600242"/>
    <w:rsid w:val="00660396"/>
    <w:rsid w:val="006B41BC"/>
    <w:rsid w:val="0070002A"/>
    <w:rsid w:val="00774B3B"/>
    <w:rsid w:val="007F6436"/>
    <w:rsid w:val="00802559"/>
    <w:rsid w:val="0080483D"/>
    <w:rsid w:val="00821DD6"/>
    <w:rsid w:val="00837A28"/>
    <w:rsid w:val="00847AB6"/>
    <w:rsid w:val="008513A7"/>
    <w:rsid w:val="00857448"/>
    <w:rsid w:val="00867383"/>
    <w:rsid w:val="00876895"/>
    <w:rsid w:val="008B466D"/>
    <w:rsid w:val="008E5D07"/>
    <w:rsid w:val="00902D5D"/>
    <w:rsid w:val="00912547"/>
    <w:rsid w:val="00975BFB"/>
    <w:rsid w:val="00977F23"/>
    <w:rsid w:val="00991D33"/>
    <w:rsid w:val="00996E7A"/>
    <w:rsid w:val="009B3B4F"/>
    <w:rsid w:val="009C45F9"/>
    <w:rsid w:val="009F1B08"/>
    <w:rsid w:val="00A35DBC"/>
    <w:rsid w:val="00A45F11"/>
    <w:rsid w:val="00A67C7F"/>
    <w:rsid w:val="00A711EE"/>
    <w:rsid w:val="00A978C5"/>
    <w:rsid w:val="00AC4ABD"/>
    <w:rsid w:val="00B13643"/>
    <w:rsid w:val="00B30C56"/>
    <w:rsid w:val="00B37ACB"/>
    <w:rsid w:val="00BB4D44"/>
    <w:rsid w:val="00BB7623"/>
    <w:rsid w:val="00BF658C"/>
    <w:rsid w:val="00C05ED1"/>
    <w:rsid w:val="00C336C7"/>
    <w:rsid w:val="00C90E34"/>
    <w:rsid w:val="00C96D68"/>
    <w:rsid w:val="00CA0F40"/>
    <w:rsid w:val="00CE0B9A"/>
    <w:rsid w:val="00CF0095"/>
    <w:rsid w:val="00CF6224"/>
    <w:rsid w:val="00D316AC"/>
    <w:rsid w:val="00D90BC1"/>
    <w:rsid w:val="00DA24E2"/>
    <w:rsid w:val="00DC0979"/>
    <w:rsid w:val="00DF173F"/>
    <w:rsid w:val="00E01908"/>
    <w:rsid w:val="00E022CD"/>
    <w:rsid w:val="00E10862"/>
    <w:rsid w:val="00E2222A"/>
    <w:rsid w:val="00E253FC"/>
    <w:rsid w:val="00E25AD4"/>
    <w:rsid w:val="00E5056C"/>
    <w:rsid w:val="00E76227"/>
    <w:rsid w:val="00E90D86"/>
    <w:rsid w:val="00EB616F"/>
    <w:rsid w:val="00EC2006"/>
    <w:rsid w:val="00EE4D28"/>
    <w:rsid w:val="00F81376"/>
    <w:rsid w:val="00FA6FD0"/>
    <w:rsid w:val="00FB279F"/>
    <w:rsid w:val="00F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911798-CE16-49AE-8A67-4ADFFB53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5D"/>
    <w:pPr>
      <w:suppressAutoHyphens/>
    </w:pPr>
    <w:rPr>
      <w:rFonts w:ascii="Arial" w:hAnsi="Arial" w:cs="Arial"/>
      <w:kern w:val="1"/>
      <w:sz w:val="18"/>
      <w:szCs w:val="18"/>
      <w:lang w:eastAsia="ar-SA"/>
    </w:rPr>
  </w:style>
  <w:style w:type="paragraph" w:styleId="2">
    <w:name w:val="heading 2"/>
    <w:basedOn w:val="a"/>
    <w:next w:val="a0"/>
    <w:qFormat/>
    <w:rsid w:val="00902D5D"/>
    <w:pPr>
      <w:numPr>
        <w:ilvl w:val="1"/>
        <w:numId w:val="1"/>
      </w:num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902D5D"/>
  </w:style>
  <w:style w:type="character" w:customStyle="1" w:styleId="Heading2Char">
    <w:name w:val="Heading 2 Char"/>
    <w:rsid w:val="00902D5D"/>
    <w:rPr>
      <w:rFonts w:ascii="Times New Roman" w:hAnsi="Times New Roman" w:cs="Times New Roman"/>
      <w:b/>
      <w:bCs/>
      <w:sz w:val="36"/>
      <w:szCs w:val="36"/>
    </w:rPr>
  </w:style>
  <w:style w:type="character" w:customStyle="1" w:styleId="TitleChar">
    <w:name w:val="Title Char"/>
    <w:rsid w:val="00902D5D"/>
    <w:rPr>
      <w:rFonts w:ascii="Times New Roman" w:eastAsia="Times New Roman" w:hAnsi="Times New Roman" w:cs="Times New Roman"/>
      <w:b/>
      <w:sz w:val="24"/>
      <w:szCs w:val="24"/>
      <w:lang w:eastAsia="ar-SA" w:bidi="ar-SA"/>
    </w:rPr>
  </w:style>
  <w:style w:type="character" w:customStyle="1" w:styleId="BodyTextChar">
    <w:name w:val="Body Text Char"/>
    <w:rsid w:val="00902D5D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HeaderChar">
    <w:name w:val="Header Char"/>
    <w:rsid w:val="00902D5D"/>
    <w:rPr>
      <w:rFonts w:ascii="Arial" w:hAnsi="Arial" w:cs="Arial"/>
      <w:sz w:val="18"/>
      <w:szCs w:val="18"/>
    </w:rPr>
  </w:style>
  <w:style w:type="character" w:customStyle="1" w:styleId="FooterChar">
    <w:name w:val="Footer Char"/>
    <w:rsid w:val="00902D5D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rsid w:val="00902D5D"/>
    <w:rPr>
      <w:rFonts w:ascii="Tahoma" w:hAnsi="Tahoma" w:cs="Tahoma"/>
      <w:sz w:val="16"/>
      <w:szCs w:val="16"/>
    </w:rPr>
  </w:style>
  <w:style w:type="character" w:customStyle="1" w:styleId="10">
    <w:name w:val="Номер страницы1"/>
    <w:rsid w:val="00902D5D"/>
    <w:rPr>
      <w:rFonts w:cs="Times New Roman"/>
    </w:rPr>
  </w:style>
  <w:style w:type="paragraph" w:customStyle="1" w:styleId="11">
    <w:name w:val="Заголовок1"/>
    <w:basedOn w:val="a"/>
    <w:next w:val="a0"/>
    <w:qFormat/>
    <w:rsid w:val="00902D5D"/>
    <w:pPr>
      <w:keepNext/>
      <w:spacing w:before="240" w:after="120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0">
    <w:name w:val="Body Text"/>
    <w:basedOn w:val="a"/>
    <w:rsid w:val="00902D5D"/>
    <w:pPr>
      <w:spacing w:after="120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"/>
    <w:basedOn w:val="a0"/>
    <w:rsid w:val="00902D5D"/>
    <w:rPr>
      <w:rFonts w:cs="Tahoma"/>
    </w:rPr>
  </w:style>
  <w:style w:type="paragraph" w:customStyle="1" w:styleId="12">
    <w:name w:val="Название1"/>
    <w:basedOn w:val="a"/>
    <w:rsid w:val="00902D5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902D5D"/>
    <w:pPr>
      <w:suppressLineNumbers/>
    </w:pPr>
    <w:rPr>
      <w:rFonts w:cs="Tahoma"/>
    </w:rPr>
  </w:style>
  <w:style w:type="paragraph" w:customStyle="1" w:styleId="ConsPlusTitle">
    <w:name w:val="ConsPlusTitle"/>
    <w:rsid w:val="00902D5D"/>
    <w:pPr>
      <w:suppressAutoHyphens/>
      <w:jc w:val="both"/>
    </w:pPr>
    <w:rPr>
      <w:rFonts w:ascii="Liberation Serif" w:eastAsia="Liberation Serif" w:hAnsi="Liberation Serif" w:cs="Lohit Hindi"/>
      <w:kern w:val="1"/>
      <w:sz w:val="24"/>
      <w:szCs w:val="24"/>
      <w:lang w:eastAsia="hi-IN" w:bidi="hi-IN"/>
    </w:rPr>
  </w:style>
  <w:style w:type="paragraph" w:customStyle="1" w:styleId="ConsTitle">
    <w:name w:val="ConsTitle"/>
    <w:rsid w:val="00902D5D"/>
    <w:pPr>
      <w:suppressAutoHyphens/>
      <w:ind w:right="19772"/>
    </w:pPr>
    <w:rPr>
      <w:rFonts w:ascii="Arial" w:hAnsi="Arial" w:cs="Arial"/>
      <w:b/>
      <w:bCs/>
      <w:kern w:val="1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rsid w:val="00902D5D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a"/>
    <w:rsid w:val="00902D5D"/>
    <w:pPr>
      <w:suppressLineNumbers/>
      <w:tabs>
        <w:tab w:val="center" w:pos="4677"/>
        <w:tab w:val="right" w:pos="9355"/>
      </w:tabs>
    </w:pPr>
  </w:style>
  <w:style w:type="paragraph" w:customStyle="1" w:styleId="14">
    <w:name w:val="Текст выноски1"/>
    <w:basedOn w:val="a"/>
    <w:rsid w:val="00902D5D"/>
    <w:rPr>
      <w:rFonts w:ascii="Tahoma" w:hAnsi="Tahoma" w:cs="Tahoma"/>
      <w:sz w:val="16"/>
      <w:szCs w:val="16"/>
    </w:rPr>
  </w:style>
  <w:style w:type="paragraph" w:customStyle="1" w:styleId="a8">
    <w:name w:val="Содержимое врезки"/>
    <w:basedOn w:val="a0"/>
    <w:rsid w:val="00902D5D"/>
  </w:style>
  <w:style w:type="character" w:styleId="a9">
    <w:name w:val="page number"/>
    <w:basedOn w:val="a1"/>
    <w:rsid w:val="001B1916"/>
  </w:style>
  <w:style w:type="paragraph" w:styleId="aa">
    <w:name w:val="Balloon Text"/>
    <w:basedOn w:val="a"/>
    <w:semiHidden/>
    <w:rsid w:val="00AC4ABD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1"/>
    <w:link w:val="a5"/>
    <w:uiPriority w:val="99"/>
    <w:rsid w:val="000740DE"/>
    <w:rPr>
      <w:rFonts w:ascii="Arial" w:hAnsi="Arial" w:cs="Arial"/>
      <w:kern w:val="1"/>
      <w:sz w:val="18"/>
      <w:szCs w:val="18"/>
      <w:lang w:eastAsia="ar-SA"/>
    </w:rPr>
  </w:style>
  <w:style w:type="paragraph" w:styleId="ab">
    <w:name w:val="No Spacing"/>
    <w:uiPriority w:val="1"/>
    <w:qFormat/>
    <w:rsid w:val="00F81376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C45F9"/>
    <w:pPr>
      <w:suppressAutoHyphens w:val="0"/>
      <w:ind w:left="720"/>
      <w:contextualSpacing/>
    </w:pPr>
    <w:rPr>
      <w:rFonts w:ascii="Times New Roman" w:hAnsi="Times New Roman" w:cs="Times New Roman"/>
      <w:kern w:val="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«Биробиджанский муниципальный район»</vt:lpstr>
    </vt:vector>
  </TitlesOfParts>
  <Company>RePack by SPecialiST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«Биробиджанский муниципальный район»</dc:title>
  <dc:creator>Admin</dc:creator>
  <cp:lastModifiedBy>Kodeks</cp:lastModifiedBy>
  <cp:revision>2</cp:revision>
  <cp:lastPrinted>2022-03-17T22:04:00Z</cp:lastPrinted>
  <dcterms:created xsi:type="dcterms:W3CDTF">2025-02-27T00:30:00Z</dcterms:created>
  <dcterms:modified xsi:type="dcterms:W3CDTF">2025-02-27T00:30:00Z</dcterms:modified>
</cp:coreProperties>
</file>