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C8" w:rsidRDefault="00A30C1B" w:rsidP="003C4DD1">
      <w:pPr>
        <w:spacing w:line="240" w:lineRule="atLeast"/>
        <w:ind w:left="1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</w:pPr>
      <w:r w:rsidRPr="00584FC8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52"/>
          <w:szCs w:val="52"/>
          <w:u w:val="single"/>
        </w:rPr>
        <w:drawing>
          <wp:anchor distT="0" distB="0" distL="114300" distR="114300" simplePos="0" relativeHeight="251660288" behindDoc="1" locked="0" layoutInCell="1" allowOverlap="1" wp14:anchorId="1B7C5E9B" wp14:editId="0D4616C9">
            <wp:simplePos x="0" y="0"/>
            <wp:positionH relativeFrom="column">
              <wp:posOffset>286385</wp:posOffset>
            </wp:positionH>
            <wp:positionV relativeFrom="paragraph">
              <wp:posOffset>-148590</wp:posOffset>
            </wp:positionV>
            <wp:extent cx="2724150" cy="7715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 xml:space="preserve">Вниманию </w:t>
      </w:r>
    </w:p>
    <w:p w:rsidR="005348B2" w:rsidRPr="00584FC8" w:rsidRDefault="005348B2" w:rsidP="003C4DD1">
      <w:pPr>
        <w:spacing w:line="240" w:lineRule="atLeast"/>
        <w:ind w:left="1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</w:pPr>
      <w:r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 xml:space="preserve">незанятых </w:t>
      </w:r>
      <w:r w:rsidR="00D54209"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 xml:space="preserve">граждан </w:t>
      </w:r>
      <w:proofErr w:type="spellStart"/>
      <w:r w:rsidR="00D54209"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>предпенсионного</w:t>
      </w:r>
      <w:proofErr w:type="spellEnd"/>
      <w:r w:rsidR="00D54209"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 xml:space="preserve"> возраста</w:t>
      </w:r>
      <w:r w:rsidR="00685F23"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 xml:space="preserve"> </w:t>
      </w:r>
    </w:p>
    <w:p w:rsidR="00A30C1B" w:rsidRPr="00584FC8" w:rsidRDefault="005348B2" w:rsidP="005348B2">
      <w:pPr>
        <w:spacing w:line="240" w:lineRule="atLeast"/>
        <w:ind w:left="4957" w:firstLine="70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</w:pPr>
      <w:r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>(</w:t>
      </w:r>
      <w:r w:rsidR="00685F23"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 xml:space="preserve">за 5 лет до </w:t>
      </w:r>
      <w:r w:rsidR="005871EB"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 xml:space="preserve">наступления </w:t>
      </w:r>
      <w:r w:rsidR="00685F23"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>пенсии)</w:t>
      </w:r>
      <w:r w:rsidR="00A30C1B"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>!</w:t>
      </w:r>
    </w:p>
    <w:p w:rsidR="00705B09" w:rsidRDefault="00584FC8" w:rsidP="00705B09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</w:pPr>
      <w:r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>Областное государственное казенное учреждение</w:t>
      </w:r>
      <w:r w:rsidR="00A30C1B"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 xml:space="preserve"> </w:t>
      </w:r>
    </w:p>
    <w:p w:rsidR="00705B09" w:rsidRPr="00705B09" w:rsidRDefault="00584FC8" w:rsidP="00705B09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</w:pPr>
      <w:r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>«</w:t>
      </w:r>
      <w:r w:rsidR="00A30C1B"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>Центр занятости населения г</w:t>
      </w:r>
      <w:r w:rsidR="00685F23"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 xml:space="preserve">орода </w:t>
      </w:r>
      <w:r w:rsidR="00A30C1B"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>Биробиджана</w:t>
      </w:r>
      <w:r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>»</w:t>
      </w:r>
      <w:r w:rsidR="00A30C1B" w:rsidRPr="00705B09"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  <w:t xml:space="preserve"> </w:t>
      </w:r>
    </w:p>
    <w:p w:rsidR="00705B09" w:rsidRPr="00705B09" w:rsidRDefault="00685F23" w:rsidP="00705B09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</w:pPr>
      <w:r w:rsidRPr="00705B09">
        <w:rPr>
          <w:rFonts w:ascii="Times New Roman" w:hAnsi="Times New Roman"/>
          <w:color w:val="000000" w:themeColor="text1"/>
          <w:sz w:val="48"/>
          <w:szCs w:val="48"/>
          <w:lang w:val="ru-RU"/>
        </w:rPr>
        <w:t xml:space="preserve">приглашает Вас </w:t>
      </w:r>
    </w:p>
    <w:p w:rsidR="00705B09" w:rsidRPr="00E60CF8" w:rsidRDefault="005348B2" w:rsidP="00705B09">
      <w:pPr>
        <w:pStyle w:val="1"/>
        <w:spacing w:before="0" w:after="0"/>
        <w:ind w:firstLine="709"/>
        <w:jc w:val="center"/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</w:pPr>
      <w:r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>получить</w:t>
      </w:r>
      <w:r w:rsidR="00A30C1B"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 xml:space="preserve"> </w:t>
      </w:r>
      <w:r w:rsidR="0019010F"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 xml:space="preserve">государственную услугу по </w:t>
      </w:r>
      <w:r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>профессионально</w:t>
      </w:r>
      <w:r w:rsidR="0019010F"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>му</w:t>
      </w:r>
      <w:r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 xml:space="preserve"> обучени</w:t>
      </w:r>
      <w:r w:rsidR="0019010F"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>ю</w:t>
      </w:r>
      <w:r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 xml:space="preserve"> и дополнительно</w:t>
      </w:r>
      <w:r w:rsidR="0019010F"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>му</w:t>
      </w:r>
      <w:r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 xml:space="preserve"> профессионально</w:t>
      </w:r>
      <w:r w:rsidR="0019010F"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>му</w:t>
      </w:r>
      <w:r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 xml:space="preserve"> образовани</w:t>
      </w:r>
      <w:r w:rsidR="0019010F"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>ю</w:t>
      </w:r>
      <w:r w:rsidR="00A30C1B"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 xml:space="preserve"> </w:t>
      </w:r>
    </w:p>
    <w:p w:rsidR="00705B09" w:rsidRPr="00705B09" w:rsidRDefault="00A30C1B" w:rsidP="00705B09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</w:pPr>
      <w:r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 xml:space="preserve">по </w:t>
      </w:r>
      <w:r w:rsidR="005348B2"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>профессиям</w:t>
      </w:r>
      <w:r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>, востребованн</w:t>
      </w:r>
      <w:r w:rsidR="005348B2"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>ым</w:t>
      </w:r>
      <w:r w:rsidR="0019010F"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 xml:space="preserve"> на рынке труда.</w:t>
      </w:r>
      <w:r w:rsidR="0019010F" w:rsidRPr="00705B09"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  <w:t xml:space="preserve"> </w:t>
      </w:r>
    </w:p>
    <w:p w:rsidR="00A30C1B" w:rsidRPr="00584FC8" w:rsidRDefault="0019010F" w:rsidP="00705B09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</w:pPr>
      <w:r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>Услуга оказывается</w:t>
      </w:r>
      <w:r w:rsidRPr="00705B09">
        <w:rPr>
          <w:rFonts w:ascii="Times New Roman" w:hAnsi="Times New Roman"/>
          <w:color w:val="000000" w:themeColor="text1"/>
          <w:sz w:val="48"/>
          <w:szCs w:val="48"/>
          <w:lang w:val="ru-RU"/>
        </w:rPr>
        <w:t xml:space="preserve"> бесплатно</w:t>
      </w:r>
      <w:r w:rsidRPr="00584FC8"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  <w:t>.</w:t>
      </w:r>
    </w:p>
    <w:p w:rsidR="00A30C1B" w:rsidRPr="00584FC8" w:rsidRDefault="00A30C1B" w:rsidP="00A30C1B">
      <w:pPr>
        <w:rPr>
          <w:rFonts w:ascii="Times New Roman" w:hAnsi="Times New Roman" w:cs="Times New Roman"/>
          <w:color w:val="000000" w:themeColor="text1"/>
          <w:sz w:val="10"/>
          <w:szCs w:val="10"/>
          <w:lang w:eastAsia="en-US" w:bidi="en-US"/>
        </w:rPr>
      </w:pPr>
    </w:p>
    <w:p w:rsidR="00A30C1B" w:rsidRPr="00584FC8" w:rsidRDefault="00A30C1B" w:rsidP="00A30C1B">
      <w:pPr>
        <w:pStyle w:val="a3"/>
        <w:jc w:val="center"/>
        <w:rPr>
          <w:rFonts w:ascii="Times New Roman" w:hAnsi="Times New Roman"/>
          <w:b/>
          <w:color w:val="000000" w:themeColor="text1"/>
          <w:sz w:val="20"/>
          <w:szCs w:val="20"/>
          <w:u w:val="single"/>
          <w:lang w:val="ru-RU"/>
        </w:rPr>
      </w:pPr>
      <w:r w:rsidRPr="00584FC8">
        <w:rPr>
          <w:rFonts w:ascii="Times New Roman" w:hAnsi="Times New Roman"/>
          <w:b/>
          <w:color w:val="000000" w:themeColor="text1"/>
          <w:sz w:val="40"/>
          <w:szCs w:val="40"/>
          <w:u w:val="single"/>
          <w:lang w:val="ru-RU"/>
        </w:rPr>
        <w:t xml:space="preserve">По всем вопросам обращаться по адресу: </w:t>
      </w:r>
    </w:p>
    <w:p w:rsidR="00A30C1B" w:rsidRPr="00584FC8" w:rsidRDefault="00A30C1B" w:rsidP="0019010F">
      <w:pPr>
        <w:pStyle w:val="a3"/>
        <w:jc w:val="center"/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</w:pPr>
      <w:r w:rsidRPr="00584FC8"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  <w:t>г.</w:t>
      </w:r>
      <w:r w:rsidR="005871EB" w:rsidRPr="00584FC8"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  <w:t xml:space="preserve"> </w:t>
      </w:r>
      <w:r w:rsidRPr="00584FC8"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  <w:t xml:space="preserve">Биробиджан, Проспект 60 – </w:t>
      </w:r>
      <w:proofErr w:type="spellStart"/>
      <w:r w:rsidRPr="00584FC8"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  <w:t>летия</w:t>
      </w:r>
      <w:proofErr w:type="spellEnd"/>
      <w:r w:rsidRPr="00584FC8"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  <w:t xml:space="preserve"> СССР, 24, корпус 1,</w:t>
      </w:r>
      <w:r w:rsidR="0019010F" w:rsidRPr="00584FC8"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  <w:t xml:space="preserve"> </w:t>
      </w:r>
      <w:r w:rsidRPr="00584FC8"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  <w:t xml:space="preserve"> кабинет № </w:t>
      </w:r>
      <w:r w:rsidR="005871EB" w:rsidRPr="00584FC8"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  <w:t>202,208</w:t>
      </w:r>
    </w:p>
    <w:p w:rsidR="00A30C1B" w:rsidRPr="00584FC8" w:rsidRDefault="00A30C1B" w:rsidP="00584FC8">
      <w:pPr>
        <w:pStyle w:val="a3"/>
        <w:ind w:firstLine="708"/>
        <w:jc w:val="center"/>
        <w:rPr>
          <w:rFonts w:ascii="Times New Roman" w:hAnsi="Times New Roman"/>
          <w:b/>
          <w:color w:val="000000" w:themeColor="text1"/>
          <w:sz w:val="36"/>
          <w:szCs w:val="36"/>
          <w:lang w:val="ru-RU"/>
        </w:rPr>
      </w:pPr>
      <w:r w:rsidRPr="00584FC8">
        <w:rPr>
          <w:rFonts w:ascii="Times New Roman" w:hAnsi="Times New Roman"/>
          <w:b/>
          <w:color w:val="000000" w:themeColor="text1"/>
          <w:sz w:val="36"/>
          <w:szCs w:val="36"/>
          <w:u w:val="single"/>
          <w:lang w:val="ru-RU"/>
        </w:rPr>
        <w:t xml:space="preserve">Контактные телефоны: </w:t>
      </w:r>
      <w:r w:rsidR="005871EB" w:rsidRPr="00584FC8">
        <w:rPr>
          <w:rFonts w:ascii="Times New Roman" w:hAnsi="Times New Roman"/>
          <w:b/>
          <w:color w:val="000000" w:themeColor="text1"/>
          <w:sz w:val="36"/>
          <w:szCs w:val="36"/>
          <w:u w:val="single"/>
          <w:lang w:val="ru-RU"/>
        </w:rPr>
        <w:t>2-05-48, 4-07-75</w:t>
      </w:r>
    </w:p>
    <w:p w:rsidR="006E54F1" w:rsidRPr="003C4DD1" w:rsidRDefault="006E54F1" w:rsidP="006E54F1">
      <w:pPr>
        <w:pStyle w:val="a3"/>
        <w:ind w:left="-567" w:firstLine="708"/>
        <w:jc w:val="center"/>
        <w:rPr>
          <w:rFonts w:ascii="Arial" w:hAnsi="Arial" w:cs="Arial"/>
          <w:color w:val="000000" w:themeColor="text1"/>
          <w:sz w:val="36"/>
          <w:szCs w:val="3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5"/>
        <w:gridCol w:w="1440"/>
        <w:gridCol w:w="1342"/>
        <w:gridCol w:w="1341"/>
        <w:gridCol w:w="1341"/>
        <w:gridCol w:w="1341"/>
        <w:gridCol w:w="1341"/>
        <w:gridCol w:w="1341"/>
        <w:gridCol w:w="1341"/>
        <w:gridCol w:w="1341"/>
        <w:gridCol w:w="1341"/>
        <w:gridCol w:w="1315"/>
      </w:tblGrid>
      <w:tr w:rsidR="00705B09" w:rsidTr="00917555">
        <w:trPr>
          <w:cantSplit/>
          <w:trHeight w:val="2822"/>
        </w:trPr>
        <w:tc>
          <w:tcPr>
            <w:tcW w:w="1469" w:type="dxa"/>
            <w:tcBorders>
              <w:left w:val="nil"/>
              <w:bottom w:val="nil"/>
              <w:right w:val="single" w:sz="4" w:space="0" w:color="auto"/>
            </w:tcBorders>
            <w:textDirection w:val="tbRl"/>
            <w:vAlign w:val="center"/>
          </w:tcPr>
          <w:p w:rsidR="00917555" w:rsidRPr="003C4DD1" w:rsidRDefault="00917555" w:rsidP="001F304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17555" w:rsidRPr="003C4DD1" w:rsidRDefault="00917555" w:rsidP="001F304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 w:rsidR="00584FC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584FC8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584FC8" w:rsidP="001F304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463" w:type="dxa"/>
            <w:tcBorders>
              <w:left w:val="single" w:sz="4" w:space="0" w:color="auto"/>
              <w:bottom w:val="nil"/>
            </w:tcBorders>
            <w:textDirection w:val="tbRl"/>
            <w:vAlign w:val="center"/>
          </w:tcPr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997DFC" w:rsidP="00997DF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9" w:type="dxa"/>
            <w:tcBorders>
              <w:bottom w:val="nil"/>
            </w:tcBorders>
            <w:textDirection w:val="tbRl"/>
            <w:vAlign w:val="center"/>
          </w:tcPr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997DFC" w:rsidP="00997DF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997DFC" w:rsidP="00997DF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997DFC" w:rsidP="00997DF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997DFC" w:rsidP="00997DF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997DFC" w:rsidP="00997DF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997DFC" w:rsidP="00997DF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997DFC" w:rsidP="00997DF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997DFC" w:rsidP="00997DF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997DFC" w:rsidP="00997DF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31" w:type="dxa"/>
            <w:tcBorders>
              <w:bottom w:val="nil"/>
              <w:right w:val="nil"/>
            </w:tcBorders>
            <w:textDirection w:val="tbRl"/>
          </w:tcPr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997DFC" w:rsidRPr="003C4DD1" w:rsidRDefault="00997DFC" w:rsidP="00997DF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917555" w:rsidRPr="003C4DD1" w:rsidRDefault="00997DFC" w:rsidP="00997DF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</w:tr>
    </w:tbl>
    <w:p w:rsidR="006C250D" w:rsidRDefault="006C250D" w:rsidP="006A2741">
      <w:pPr>
        <w:spacing w:line="240" w:lineRule="atLeast"/>
      </w:pPr>
      <w:bookmarkStart w:id="0" w:name="_GoBack"/>
      <w:bookmarkEnd w:id="0"/>
    </w:p>
    <w:sectPr w:rsidR="006C250D" w:rsidSect="001F304C">
      <w:pgSz w:w="16838" w:h="11906" w:orient="landscape"/>
      <w:pgMar w:top="624" w:right="284" w:bottom="5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1B"/>
    <w:rsid w:val="000F60E0"/>
    <w:rsid w:val="001106C8"/>
    <w:rsid w:val="0019010F"/>
    <w:rsid w:val="001F304C"/>
    <w:rsid w:val="00277FB8"/>
    <w:rsid w:val="00351D72"/>
    <w:rsid w:val="003C4DD1"/>
    <w:rsid w:val="004B43B8"/>
    <w:rsid w:val="005348B2"/>
    <w:rsid w:val="00584FC8"/>
    <w:rsid w:val="005871EB"/>
    <w:rsid w:val="005C219C"/>
    <w:rsid w:val="00685F23"/>
    <w:rsid w:val="006A2741"/>
    <w:rsid w:val="006C250D"/>
    <w:rsid w:val="006E54F1"/>
    <w:rsid w:val="00705B09"/>
    <w:rsid w:val="00755CB1"/>
    <w:rsid w:val="00917555"/>
    <w:rsid w:val="00967447"/>
    <w:rsid w:val="00987E3E"/>
    <w:rsid w:val="00997DFC"/>
    <w:rsid w:val="00A30C1B"/>
    <w:rsid w:val="00B31F29"/>
    <w:rsid w:val="00B841C3"/>
    <w:rsid w:val="00D54209"/>
    <w:rsid w:val="00D67074"/>
    <w:rsid w:val="00E11AE3"/>
    <w:rsid w:val="00E37049"/>
    <w:rsid w:val="00E448EB"/>
    <w:rsid w:val="00E60CF8"/>
    <w:rsid w:val="00E82F85"/>
    <w:rsid w:val="00E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2725"/>
  <w15:docId w15:val="{F7706769-F9F3-4D8E-A259-5D0B7ED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C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C1B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3">
    <w:name w:val="Body Text"/>
    <w:basedOn w:val="a"/>
    <w:link w:val="a4"/>
    <w:rsid w:val="00A30C1B"/>
    <w:pPr>
      <w:spacing w:after="0" w:line="240" w:lineRule="auto"/>
    </w:pPr>
    <w:rPr>
      <w:rFonts w:ascii="Calibri" w:eastAsia="Times New Roman" w:hAnsi="Calibri" w:cs="Times New Roman"/>
      <w:i/>
      <w:sz w:val="28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A30C1B"/>
    <w:rPr>
      <w:rFonts w:ascii="Calibri" w:eastAsia="Times New Roman" w:hAnsi="Calibri" w:cs="Times New Roman"/>
      <w:i/>
      <w:sz w:val="28"/>
      <w:szCs w:val="24"/>
      <w:lang w:val="en-US" w:eastAsia="en-US" w:bidi="en-US"/>
    </w:rPr>
  </w:style>
  <w:style w:type="table" w:styleId="a5">
    <w:name w:val="Table Grid"/>
    <w:basedOn w:val="a1"/>
    <w:uiPriority w:val="59"/>
    <w:rsid w:val="006E5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mll</dc:creator>
  <cp:keywords/>
  <dc:description/>
  <cp:lastModifiedBy>Kodeks</cp:lastModifiedBy>
  <cp:revision>2</cp:revision>
  <cp:lastPrinted>2019-04-03T07:27:00Z</cp:lastPrinted>
  <dcterms:created xsi:type="dcterms:W3CDTF">2019-04-08T06:29:00Z</dcterms:created>
  <dcterms:modified xsi:type="dcterms:W3CDTF">2019-04-08T06:29:00Z</dcterms:modified>
</cp:coreProperties>
</file>