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19" w:rsidRDefault="00257D19" w:rsidP="0025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8DA" w:rsidRPr="007148DA" w:rsidRDefault="007148DA" w:rsidP="00714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8DA" w:rsidRPr="007148DA" w:rsidRDefault="007148DA" w:rsidP="00714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ЗАКЛЮЧЕНИЕ</w:t>
      </w:r>
    </w:p>
    <w:p w:rsidR="007148DA" w:rsidRPr="007148DA" w:rsidRDefault="007148DA" w:rsidP="00714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19.12.2024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Pr="007148DA">
        <w:rPr>
          <w:rFonts w:ascii="Times New Roman" w:hAnsi="Times New Roman" w:cs="Times New Roman"/>
          <w:sz w:val="28"/>
          <w:szCs w:val="28"/>
        </w:rPr>
        <w:t>результатах публичных слушаний в муниципальном образовании «Биробиджанский муниципальный район» Еврейской автономной области по предоставлению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Птичнинское сельское поселение, с. Птичник, 16 метров на северо-запад от д. 27б по ул. Октябрьская</w:t>
      </w:r>
    </w:p>
    <w:bookmarkEnd w:id="0"/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администрации Биробиджанского муниципального района, ЕАО, г. Биробиджан, ул. Пушкина, д. 5Б, </w:t>
      </w:r>
      <w:proofErr w:type="spellStart"/>
      <w:r w:rsidRPr="007148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148DA">
        <w:rPr>
          <w:rFonts w:ascii="Times New Roman" w:hAnsi="Times New Roman" w:cs="Times New Roman"/>
          <w:sz w:val="28"/>
          <w:szCs w:val="28"/>
        </w:rPr>
        <w:t>. 207.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Дата проведения: 19.12.2024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Время проведения: 11.00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7148DA" w:rsidRPr="007148DA" w:rsidTr="00074324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DA" w:rsidRPr="007148DA" w:rsidTr="00074324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DA" w:rsidRPr="007148DA" w:rsidTr="00074324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DA" w:rsidRPr="007148DA" w:rsidTr="00074324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DA" w:rsidRPr="007148DA" w:rsidTr="00074324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DA" w:rsidRPr="007148DA" w:rsidTr="00074324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7148DA" w:rsidRPr="007148DA" w:rsidRDefault="007148DA" w:rsidP="00714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8D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  <w:p w:rsidR="007148DA" w:rsidRPr="007148DA" w:rsidRDefault="007148DA" w:rsidP="007148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lastRenderedPageBreak/>
        <w:t>Настоящее заключение составлено о нижеследующем: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21.11.2024 № 801 «О назначении и проведении публичных слушаний по предоставлению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Птичнинское сельское поселение, с. Птичник, 16 метров на северо-запад от д. 27б по ул. Октябрьская» комиссией по проведению публичных слушаний с 25.11.2024 по 19.12.2024 по адресу: ЕАО, г. Биробиджан, ул. Пушкина, д. 5Б, </w:t>
      </w:r>
      <w:proofErr w:type="spellStart"/>
      <w:r w:rsidRPr="007148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148DA">
        <w:rPr>
          <w:rFonts w:ascii="Times New Roman" w:hAnsi="Times New Roman" w:cs="Times New Roman"/>
          <w:sz w:val="28"/>
          <w:szCs w:val="28"/>
        </w:rPr>
        <w:t>. 207 была организована экспозиция.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Предложений и замечаний по проекту решения: предложений и замечаний в комиссию не поступало.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В результате обсуждения проекта было принято решение: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2. Принять решение на предоставление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Птичнинское сельское поселение, с. Птичник, 16 метров на северо-запад от д. 27б по ул. Октябрьская, хранение автотранспорта.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3. 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7148DA" w:rsidRPr="007148DA" w:rsidRDefault="007148DA" w:rsidP="0071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8DA" w:rsidRPr="007148DA" w:rsidRDefault="007148DA" w:rsidP="00714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A" w:rsidRPr="007148DA" w:rsidRDefault="007148DA" w:rsidP="00714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148DA" w:rsidRPr="007148DA" w:rsidRDefault="007148DA" w:rsidP="00714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8DA"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257D19" w:rsidRDefault="00FA2ED2" w:rsidP="007148DA">
      <w:pPr>
        <w:spacing w:after="0" w:line="240" w:lineRule="auto"/>
        <w:ind w:firstLine="709"/>
        <w:jc w:val="center"/>
      </w:pPr>
    </w:p>
    <w:sectPr w:rsidR="00FA2ED2" w:rsidRPr="0025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5A"/>
    <w:rsid w:val="000678CC"/>
    <w:rsid w:val="00230267"/>
    <w:rsid w:val="00257D19"/>
    <w:rsid w:val="002E6605"/>
    <w:rsid w:val="007148DA"/>
    <w:rsid w:val="007F5BBA"/>
    <w:rsid w:val="00883853"/>
    <w:rsid w:val="00A04B5A"/>
    <w:rsid w:val="00BE5261"/>
    <w:rsid w:val="00E13BDC"/>
    <w:rsid w:val="00FA2ED2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3396-F7C1-4570-9ECB-5980465D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Kodeks</cp:lastModifiedBy>
  <cp:revision>2</cp:revision>
  <dcterms:created xsi:type="dcterms:W3CDTF">2025-02-07T00:55:00Z</dcterms:created>
  <dcterms:modified xsi:type="dcterms:W3CDTF">2025-02-07T00:55:00Z</dcterms:modified>
</cp:coreProperties>
</file>