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42" w:rsidRPr="004B1C21" w:rsidRDefault="001D4713" w:rsidP="00BC6BF2">
      <w:pPr>
        <w:pStyle w:val="20"/>
        <w:shd w:val="clear" w:color="auto" w:fill="auto"/>
        <w:spacing w:after="0" w:line="280" w:lineRule="exact"/>
        <w:ind w:right="-8"/>
      </w:pPr>
      <w:r w:rsidRPr="004B1C21">
        <w:t>ОБОБЩЕНИЕ</w:t>
      </w:r>
    </w:p>
    <w:p w:rsidR="00B52242" w:rsidRPr="004B1C21" w:rsidRDefault="001D4713" w:rsidP="00BC6BF2">
      <w:pPr>
        <w:pStyle w:val="20"/>
        <w:shd w:val="clear" w:color="auto" w:fill="auto"/>
        <w:spacing w:after="300" w:line="322" w:lineRule="exact"/>
        <w:ind w:right="-8"/>
      </w:pPr>
      <w:r w:rsidRPr="004B1C21">
        <w:t>практики осуществления муниципального земельного контроля</w:t>
      </w:r>
      <w:r w:rsidRPr="004B1C21">
        <w:br/>
        <w:t>на территории муниципального образования</w:t>
      </w:r>
      <w:r w:rsidRPr="004B1C21">
        <w:br/>
        <w:t>«</w:t>
      </w:r>
      <w:r w:rsidR="00C53F0E" w:rsidRPr="004B1C21">
        <w:t>Биробиджанский муниципальный район</w:t>
      </w:r>
      <w:r w:rsidRPr="004B1C21">
        <w:t>» за 20</w:t>
      </w:r>
      <w:r w:rsidR="004B1C21" w:rsidRPr="004B1C21">
        <w:t>20</w:t>
      </w:r>
      <w:r w:rsidRPr="004B1C21">
        <w:t xml:space="preserve"> год</w:t>
      </w:r>
    </w:p>
    <w:p w:rsidR="00B52242" w:rsidRPr="004B1C21" w:rsidRDefault="001D4713" w:rsidP="00BC6BF2">
      <w:pPr>
        <w:pStyle w:val="20"/>
        <w:shd w:val="clear" w:color="auto" w:fill="auto"/>
        <w:spacing w:after="0" w:line="240" w:lineRule="auto"/>
        <w:ind w:firstLine="709"/>
        <w:jc w:val="both"/>
      </w:pPr>
      <w:r w:rsidRPr="004B1C21">
        <w:t>Настоящее обобщение правоприменительной практики осуществления муниципального земельного контроля п</w:t>
      </w:r>
      <w:r w:rsidR="00711266" w:rsidRPr="004B1C21">
        <w:t xml:space="preserve">одготовлено во исполнение пункта </w:t>
      </w:r>
      <w:r w:rsidRPr="004B1C21">
        <w:t>3</w:t>
      </w:r>
      <w:r w:rsidR="00711266" w:rsidRPr="004B1C21">
        <w:t> </w:t>
      </w:r>
      <w:r w:rsidRPr="004B1C21">
        <w:t>части 2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52242" w:rsidRPr="004B1C21" w:rsidRDefault="001D4713" w:rsidP="00BC6BF2">
      <w:pPr>
        <w:pStyle w:val="20"/>
        <w:shd w:val="clear" w:color="auto" w:fill="auto"/>
        <w:spacing w:after="0" w:line="240" w:lineRule="auto"/>
        <w:ind w:firstLine="709"/>
        <w:jc w:val="both"/>
      </w:pPr>
      <w:r w:rsidRPr="004B1C21">
        <w:t xml:space="preserve">Осуществление муниципального земельного контроля на территории муниципального района возложено на отдел </w:t>
      </w:r>
      <w:r w:rsidR="009368F0" w:rsidRPr="004B1C21">
        <w:t>по управлению муниципальным имуществом</w:t>
      </w:r>
      <w:r w:rsidRPr="004B1C21">
        <w:t xml:space="preserve"> администраци</w:t>
      </w:r>
      <w:r w:rsidR="00711266" w:rsidRPr="004B1C21">
        <w:t>и муниципального района (далее –</w:t>
      </w:r>
      <w:r w:rsidRPr="004B1C21">
        <w:t xml:space="preserve"> Отдел).</w:t>
      </w:r>
    </w:p>
    <w:p w:rsidR="00F01301" w:rsidRPr="001C4DC0" w:rsidRDefault="001D4713" w:rsidP="00BC6BF2">
      <w:pPr>
        <w:pStyle w:val="20"/>
        <w:shd w:val="clear" w:color="auto" w:fill="auto"/>
        <w:spacing w:after="0" w:line="240" w:lineRule="auto"/>
        <w:ind w:firstLine="709"/>
        <w:jc w:val="both"/>
      </w:pPr>
      <w:r w:rsidRPr="004B1C21">
        <w:t>В 20</w:t>
      </w:r>
      <w:r w:rsidR="004B1C21" w:rsidRPr="004B1C21">
        <w:t>20</w:t>
      </w:r>
      <w:r w:rsidRPr="004B1C21">
        <w:t xml:space="preserve"> году муниципальный земельный контроль на территории </w:t>
      </w:r>
      <w:r w:rsidR="009368F0" w:rsidRPr="004B1C21">
        <w:t>Биробиджанского</w:t>
      </w:r>
      <w:r w:rsidRPr="004B1C21">
        <w:t xml:space="preserve"> муниципального райо</w:t>
      </w:r>
      <w:r w:rsidR="00711266" w:rsidRPr="004B1C21">
        <w:t xml:space="preserve">на осуществляется в соответствии </w:t>
      </w:r>
      <w:r w:rsidRPr="004B1C21">
        <w:t>со</w:t>
      </w:r>
      <w:r w:rsidR="00711266" w:rsidRPr="004B1C21">
        <w:t> </w:t>
      </w:r>
      <w:r w:rsidRPr="004B1C21">
        <w:t>ст.</w:t>
      </w:r>
      <w:r w:rsidR="009368F0" w:rsidRPr="004B1C21">
        <w:t xml:space="preserve"> </w:t>
      </w:r>
      <w:r w:rsidRPr="004B1C21">
        <w:t>72 Земельного код</w:t>
      </w:r>
      <w:bookmarkStart w:id="0" w:name="_GoBack"/>
      <w:bookmarkEnd w:id="0"/>
      <w:r w:rsidRPr="004B1C21">
        <w:t>екса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368F0" w:rsidRPr="004B1C21">
        <w:t>,</w:t>
      </w:r>
      <w:r w:rsidR="00711266" w:rsidRPr="004B1C21">
        <w:t xml:space="preserve"> Законом ЕАО от 26.01.2017 </w:t>
      </w:r>
      <w:r w:rsidRPr="004B1C21">
        <w:t>№ 75-ОЗ</w:t>
      </w:r>
      <w:r w:rsidR="00711266" w:rsidRPr="004B1C21">
        <w:t xml:space="preserve"> </w:t>
      </w:r>
      <w:r w:rsidRPr="004B1C21">
        <w:t>«О</w:t>
      </w:r>
      <w:r w:rsidR="00711266" w:rsidRPr="004B1C21">
        <w:t> </w:t>
      </w:r>
      <w:r w:rsidRPr="004B1C21">
        <w:t xml:space="preserve">порядке осуществления органами местного самоуправления муниципального земельного контроля на территории Еврейской автономной области», </w:t>
      </w:r>
      <w:r w:rsidR="0034519B" w:rsidRPr="004B1C21">
        <w:t>постановлени</w:t>
      </w:r>
      <w:r w:rsidR="00C701F6" w:rsidRPr="004B1C21">
        <w:t>ями</w:t>
      </w:r>
      <w:r w:rsidRPr="004B1C21">
        <w:t xml:space="preserve"> администрации муниципального района</w:t>
      </w:r>
      <w:r w:rsidR="00711266" w:rsidRPr="004B1C21">
        <w:t xml:space="preserve"> </w:t>
      </w:r>
      <w:r w:rsidRPr="004B1C21">
        <w:t>от</w:t>
      </w:r>
      <w:r w:rsidR="00711266" w:rsidRPr="004B1C21">
        <w:t> </w:t>
      </w:r>
      <w:r w:rsidR="009368F0" w:rsidRPr="004B1C21">
        <w:t>27.03.2015</w:t>
      </w:r>
      <w:r w:rsidRPr="004B1C21">
        <w:t xml:space="preserve"> № </w:t>
      </w:r>
      <w:r w:rsidR="009368F0" w:rsidRPr="004B1C21">
        <w:t>27</w:t>
      </w:r>
      <w:r w:rsidRPr="004B1C21">
        <w:t xml:space="preserve"> «Об отделе </w:t>
      </w:r>
      <w:r w:rsidR="009368F0" w:rsidRPr="004B1C21">
        <w:t xml:space="preserve">по управлению муниципальным имуществом </w:t>
      </w:r>
      <w:r w:rsidRPr="004B1C21">
        <w:t xml:space="preserve">администрации </w:t>
      </w:r>
      <w:r w:rsidR="009368F0" w:rsidRPr="004B1C21">
        <w:t>Биробиджанского</w:t>
      </w:r>
      <w:r w:rsidRPr="004B1C21">
        <w:t xml:space="preserve"> муниципального района Еврейской автономной области», </w:t>
      </w:r>
      <w:r w:rsidR="00C701F6" w:rsidRPr="004B1C21">
        <w:t xml:space="preserve">от </w:t>
      </w:r>
      <w:r w:rsidR="0034519B" w:rsidRPr="004B1C21">
        <w:t>05.03.2018 № 145 «Об утверждении Положения</w:t>
      </w:r>
      <w:r w:rsidR="00711266" w:rsidRPr="004B1C21">
        <w:t xml:space="preserve"> </w:t>
      </w:r>
      <w:r w:rsidR="0034519B" w:rsidRPr="004B1C21">
        <w:t>о</w:t>
      </w:r>
      <w:r w:rsidR="00711266" w:rsidRPr="004B1C21">
        <w:t> </w:t>
      </w:r>
      <w:r w:rsidR="0034519B" w:rsidRPr="004B1C21">
        <w:t xml:space="preserve">муниципальном земельном контроле на территории муниципального образования «Биробиджанский </w:t>
      </w:r>
      <w:r w:rsidR="0034519B" w:rsidRPr="001C4DC0">
        <w:t xml:space="preserve">муниципальный район» Еврейской автономной области, от </w:t>
      </w:r>
      <w:r w:rsidR="00C701F6" w:rsidRPr="001C4DC0">
        <w:t>0</w:t>
      </w:r>
      <w:r w:rsidR="004B1C21" w:rsidRPr="001C4DC0">
        <w:t>2</w:t>
      </w:r>
      <w:r w:rsidR="00C701F6" w:rsidRPr="001C4DC0">
        <w:t>.0</w:t>
      </w:r>
      <w:r w:rsidR="004B1C21" w:rsidRPr="001C4DC0">
        <w:t>9</w:t>
      </w:r>
      <w:r w:rsidR="00C701F6" w:rsidRPr="001C4DC0">
        <w:t>.201</w:t>
      </w:r>
      <w:r w:rsidR="004B1C21" w:rsidRPr="001C4DC0">
        <w:t>9</w:t>
      </w:r>
      <w:r w:rsidR="0034519B" w:rsidRPr="001C4DC0">
        <w:t xml:space="preserve"> № </w:t>
      </w:r>
      <w:r w:rsidR="004B1C21" w:rsidRPr="001C4DC0">
        <w:t>647</w:t>
      </w:r>
      <w:r w:rsidR="0034519B" w:rsidRPr="001C4DC0">
        <w:t xml:space="preserve"> «Об утверждении </w:t>
      </w:r>
      <w:r w:rsidR="00C701F6" w:rsidRPr="001C4DC0">
        <w:t xml:space="preserve">административного регламента осуществления муниципального земельного контроля на территории муниципального образования </w:t>
      </w:r>
      <w:r w:rsidR="0034519B" w:rsidRPr="001C4DC0">
        <w:t>«Биробиджанский муниципальный район» Еврейской автономной области</w:t>
      </w:r>
      <w:r w:rsidR="00C701F6" w:rsidRPr="001C4DC0">
        <w:t xml:space="preserve">, </w:t>
      </w:r>
      <w:r w:rsidR="00F01301" w:rsidRPr="001C4DC0">
        <w:t xml:space="preserve">приказом отдела по управлению муниципальным имуществом от </w:t>
      </w:r>
      <w:r w:rsidR="00A96945" w:rsidRPr="001C4DC0">
        <w:t>2</w:t>
      </w:r>
      <w:r w:rsidR="001C4DC0" w:rsidRPr="001C4DC0">
        <w:t>5</w:t>
      </w:r>
      <w:r w:rsidR="00F01301" w:rsidRPr="001C4DC0">
        <w:t>.</w:t>
      </w:r>
      <w:r w:rsidR="00A96945" w:rsidRPr="001C4DC0">
        <w:t>12</w:t>
      </w:r>
      <w:r w:rsidR="00F01301" w:rsidRPr="001C4DC0">
        <w:t>.201</w:t>
      </w:r>
      <w:r w:rsidR="001C4DC0" w:rsidRPr="001C4DC0">
        <w:t>9</w:t>
      </w:r>
      <w:r w:rsidR="00F01301" w:rsidRPr="001C4DC0">
        <w:t xml:space="preserve"> № </w:t>
      </w:r>
      <w:r w:rsidR="001C4DC0" w:rsidRPr="001C4DC0">
        <w:t>26</w:t>
      </w:r>
      <w:r w:rsidR="00F01301" w:rsidRPr="001C4DC0">
        <w:t xml:space="preserve"> «</w:t>
      </w:r>
      <w:r w:rsidR="001C4DC0" w:rsidRPr="001C4DC0">
        <w:t>Об утверждении Программы профилактики нарушений обязательных требований при осуществлении муниципального земельного контроля на территории Биробиджанского муниципального района на 2020 год</w:t>
      </w:r>
      <w:r w:rsidR="00A96945" w:rsidRPr="001C4DC0">
        <w:t>»</w:t>
      </w:r>
      <w:r w:rsidR="00F01301" w:rsidRPr="001C4DC0">
        <w:t xml:space="preserve">. </w:t>
      </w:r>
    </w:p>
    <w:p w:rsidR="00B52242" w:rsidRPr="001C4DC0" w:rsidRDefault="001D4713" w:rsidP="00BC6BF2">
      <w:pPr>
        <w:pStyle w:val="20"/>
        <w:shd w:val="clear" w:color="auto" w:fill="auto"/>
        <w:spacing w:after="0" w:line="240" w:lineRule="auto"/>
        <w:ind w:firstLine="709"/>
        <w:jc w:val="both"/>
      </w:pPr>
      <w:r w:rsidRPr="001C4DC0">
        <w:t>Все муниципальные правовые акты опубликованы в установленном порядке и размещены на официальном сайте администрации муниципального района.</w:t>
      </w:r>
    </w:p>
    <w:p w:rsidR="00B52242" w:rsidRPr="001C4DC0" w:rsidRDefault="001D4713" w:rsidP="00BC6BF2">
      <w:pPr>
        <w:pStyle w:val="20"/>
        <w:shd w:val="clear" w:color="auto" w:fill="auto"/>
        <w:spacing w:after="0" w:line="240" w:lineRule="auto"/>
        <w:ind w:firstLine="709"/>
        <w:jc w:val="both"/>
      </w:pPr>
      <w:r w:rsidRPr="001C4DC0">
        <w:t xml:space="preserve">Муниципальные правовые акты не оспаривались, действия отдела </w:t>
      </w:r>
      <w:r w:rsidR="00F01301" w:rsidRPr="001C4DC0">
        <w:t>по управлению муниципальным имуществом</w:t>
      </w:r>
      <w:r w:rsidRPr="001C4DC0">
        <w:t xml:space="preserve"> не обжаловались землепользователями и не оспаривались надзирающими органами.</w:t>
      </w:r>
    </w:p>
    <w:p w:rsidR="00B52242" w:rsidRPr="001C4DC0" w:rsidRDefault="001D4713" w:rsidP="00BC6BF2">
      <w:pPr>
        <w:pStyle w:val="20"/>
        <w:shd w:val="clear" w:color="auto" w:fill="auto"/>
        <w:spacing w:after="0" w:line="240" w:lineRule="auto"/>
        <w:ind w:firstLine="709"/>
        <w:jc w:val="both"/>
      </w:pPr>
      <w:r w:rsidRPr="001C4DC0">
        <w:t>Отдел взаимодействует с территориальными органами Росреестра</w:t>
      </w:r>
      <w:r w:rsidR="00C879F0" w:rsidRPr="001C4DC0">
        <w:t xml:space="preserve"> по ЕАО</w:t>
      </w:r>
      <w:r w:rsidRPr="001C4DC0">
        <w:t>, Россельхознадзора, природоохранн</w:t>
      </w:r>
      <w:r w:rsidR="00C879F0" w:rsidRPr="001C4DC0">
        <w:t>ой</w:t>
      </w:r>
      <w:r w:rsidRPr="001C4DC0">
        <w:t xml:space="preserve"> </w:t>
      </w:r>
      <w:r w:rsidR="00C879F0" w:rsidRPr="001C4DC0">
        <w:t>прокуратурой</w:t>
      </w:r>
      <w:r w:rsidRPr="001C4DC0">
        <w:t xml:space="preserve">, прокуратурой </w:t>
      </w:r>
      <w:r w:rsidR="00C879F0" w:rsidRPr="001C4DC0">
        <w:t xml:space="preserve">Биробиджанского </w:t>
      </w:r>
      <w:r w:rsidRPr="001C4DC0">
        <w:t>района.</w:t>
      </w:r>
    </w:p>
    <w:p w:rsidR="00B52242" w:rsidRPr="00413415" w:rsidRDefault="001D4713" w:rsidP="00BC6BF2">
      <w:pPr>
        <w:pStyle w:val="20"/>
        <w:shd w:val="clear" w:color="auto" w:fill="auto"/>
        <w:spacing w:after="0" w:line="240" w:lineRule="auto"/>
        <w:ind w:firstLine="709"/>
        <w:jc w:val="both"/>
      </w:pPr>
      <w:r w:rsidRPr="001C4DC0">
        <w:lastRenderedPageBreak/>
        <w:t xml:space="preserve">Задачей муниципального земельного контроля является соблюдение юридическими лицами, индивидуальными предпринимателями, гражданами в отношении объектов </w:t>
      </w:r>
      <w:r w:rsidRPr="00413415">
        <w:t>земельных отношений требований земельного законодательства.</w:t>
      </w:r>
    </w:p>
    <w:p w:rsidR="00B52242" w:rsidRPr="00274ECC" w:rsidRDefault="001D4713" w:rsidP="00BC6BF2">
      <w:pPr>
        <w:pStyle w:val="20"/>
        <w:shd w:val="clear" w:color="auto" w:fill="auto"/>
        <w:spacing w:after="0" w:line="240" w:lineRule="auto"/>
        <w:ind w:firstLine="709"/>
        <w:jc w:val="both"/>
      </w:pPr>
      <w:r w:rsidRPr="00274ECC">
        <w:t>Муниципальный земельный контроль осуществлялся по двум основным направлениям: профилактика нарушений в сфере землепользования и осуществление мероприятий по контролю.</w:t>
      </w:r>
    </w:p>
    <w:p w:rsidR="00E16AA0" w:rsidRDefault="001D4713" w:rsidP="00E16AA0">
      <w:pPr>
        <w:pStyle w:val="20"/>
        <w:shd w:val="clear" w:color="auto" w:fill="auto"/>
        <w:spacing w:after="0"/>
        <w:ind w:firstLine="709"/>
        <w:jc w:val="both"/>
        <w:rPr>
          <w:color w:val="auto"/>
        </w:rPr>
      </w:pPr>
      <w:r w:rsidRPr="00274ECC">
        <w:rPr>
          <w:color w:val="auto"/>
        </w:rPr>
        <w:t xml:space="preserve">В рамках профилактики нарушений на официальном сайте администрации муниципального района размещены </w:t>
      </w:r>
      <w:r w:rsidR="00F01301" w:rsidRPr="00274ECC">
        <w:rPr>
          <w:bCs/>
          <w:color w:val="auto"/>
        </w:rPr>
        <w:t>нормативно-правовые акты, регулирующие осуществление муниципального земельного контроля</w:t>
      </w:r>
      <w:r w:rsidR="00184D1B" w:rsidRPr="00274ECC">
        <w:rPr>
          <w:bCs/>
          <w:color w:val="auto"/>
        </w:rPr>
        <w:t xml:space="preserve">, </w:t>
      </w:r>
      <w:r w:rsidR="00184D1B" w:rsidRPr="00274ECC">
        <w:rPr>
          <w:color w:val="auto"/>
        </w:rPr>
        <w:t>программа профилактических мероприятий на 20</w:t>
      </w:r>
      <w:r w:rsidR="00274ECC" w:rsidRPr="00274ECC">
        <w:rPr>
          <w:color w:val="auto"/>
        </w:rPr>
        <w:t>20</w:t>
      </w:r>
      <w:r w:rsidR="00184D1B" w:rsidRPr="00274ECC">
        <w:rPr>
          <w:color w:val="auto"/>
        </w:rPr>
        <w:t xml:space="preserve"> год,</w:t>
      </w:r>
      <w:r w:rsidR="00184D1B" w:rsidRPr="00274ECC">
        <w:rPr>
          <w:bCs/>
          <w:color w:val="auto"/>
        </w:rPr>
        <w:t xml:space="preserve"> информация о </w:t>
      </w:r>
      <w:r w:rsidR="00184D1B" w:rsidRPr="00274ECC">
        <w:rPr>
          <w:color w:val="auto"/>
        </w:rPr>
        <w:t>необходимости соблюдения требований земельного законодательства, перечень административных правонарушений, ответственность за которые предусмотрена статьями КоАП РФ. </w:t>
      </w:r>
    </w:p>
    <w:p w:rsidR="00E16AA0" w:rsidRDefault="00184D1B" w:rsidP="00E16AA0">
      <w:pPr>
        <w:pStyle w:val="20"/>
        <w:shd w:val="clear" w:color="auto" w:fill="auto"/>
        <w:spacing w:after="0"/>
        <w:ind w:firstLine="709"/>
        <w:jc w:val="both"/>
      </w:pPr>
      <w:r w:rsidRPr="00E16AA0">
        <w:t>В рамках осуществления муниципального земельного контроля отделом по управлению муниципальным имуществом в 20</w:t>
      </w:r>
      <w:r w:rsidR="00274ECC" w:rsidRPr="00E16AA0">
        <w:t>20</w:t>
      </w:r>
      <w:r w:rsidRPr="00E16AA0">
        <w:t xml:space="preserve"> году проведены следующие мероприятия: рейдовые осмотры – </w:t>
      </w:r>
      <w:r w:rsidR="005B01B6" w:rsidRPr="00E16AA0">
        <w:t>23</w:t>
      </w:r>
      <w:r w:rsidRPr="00E16AA0">
        <w:t xml:space="preserve"> по результатам которых выявлено </w:t>
      </w:r>
      <w:r w:rsidR="005B01B6" w:rsidRPr="00E16AA0">
        <w:t>16</w:t>
      </w:r>
      <w:r w:rsidRPr="00E16AA0">
        <w:t xml:space="preserve"> нарушени</w:t>
      </w:r>
      <w:r w:rsidR="005B01B6" w:rsidRPr="00E16AA0">
        <w:t>й</w:t>
      </w:r>
      <w:r w:rsidRPr="00E16AA0">
        <w:t xml:space="preserve">; проведено </w:t>
      </w:r>
      <w:r w:rsidR="005B01B6" w:rsidRPr="00E16AA0">
        <w:t>10</w:t>
      </w:r>
      <w:r w:rsidRPr="00E16AA0">
        <w:t xml:space="preserve"> внеплановых провер</w:t>
      </w:r>
      <w:r w:rsidR="005B01B6" w:rsidRPr="00E16AA0">
        <w:t>ок</w:t>
      </w:r>
      <w:r w:rsidR="005F5CBD" w:rsidRPr="00E16AA0">
        <w:t>,</w:t>
      </w:r>
      <w:r w:rsidRPr="00E16AA0">
        <w:t xml:space="preserve"> материалы направлены для возбуждения дел об административном правонарушении направлены в Управление Росреестра по ЕАО</w:t>
      </w:r>
      <w:r w:rsidR="005B01B6" w:rsidRPr="00E16AA0">
        <w:t xml:space="preserve"> и Управление Россельхознадзора по Хабаровскому краю, Еврейской автономной и Магаданской областям</w:t>
      </w:r>
      <w:r w:rsidRPr="00E16AA0">
        <w:t>. Утверждены планы проведения плановых проверок в отношении граждан, являющихся правообладателями земельных участков и юридических лиц и индивидуальных предпринимателей на 20</w:t>
      </w:r>
      <w:r w:rsidR="005F5CBD" w:rsidRPr="00E16AA0">
        <w:t>2</w:t>
      </w:r>
      <w:r w:rsidR="00F05810" w:rsidRPr="00E16AA0">
        <w:t>1</w:t>
      </w:r>
      <w:r w:rsidRPr="00E16AA0">
        <w:t xml:space="preserve"> год.</w:t>
      </w:r>
    </w:p>
    <w:p w:rsidR="00DC2D13" w:rsidRPr="00E16AA0" w:rsidRDefault="00DC2D13" w:rsidP="00E16AA0">
      <w:pPr>
        <w:pStyle w:val="20"/>
        <w:shd w:val="clear" w:color="auto" w:fill="auto"/>
        <w:spacing w:after="0"/>
        <w:ind w:firstLine="709"/>
        <w:jc w:val="both"/>
        <w:rPr>
          <w:color w:val="auto"/>
        </w:rPr>
      </w:pPr>
      <w:r w:rsidRPr="00E16AA0">
        <w:t xml:space="preserve">Распоряжением отдела по управлению муниципальным имуществом администрации муниципального района от 27.05.2019 № 08 утверждён План проведения плановых проверок юридических лиц и индивидуальных предпринимателей на 2020 год. Указанным Планом в 2020 году планировалось осуществить плановую проверку ООО «Синьда», однако, в связи с введением ограничительных мер из-за распространения новой коронавирусной инфекции, </w:t>
      </w:r>
      <w:r w:rsidR="00D13669" w:rsidRPr="00E16AA0">
        <w:t xml:space="preserve">данное юридическое лицо из указанного Плана 27.05.2020 было исключено. </w:t>
      </w:r>
    </w:p>
    <w:p w:rsidR="00F62B7D" w:rsidRDefault="00A03C57" w:rsidP="00E16AA0">
      <w:pPr>
        <w:pStyle w:val="20"/>
        <w:spacing w:after="0" w:line="240" w:lineRule="auto"/>
        <w:ind w:firstLine="709"/>
        <w:jc w:val="both"/>
      </w:pPr>
      <w:r w:rsidRPr="00F62B7D">
        <w:t xml:space="preserve">В </w:t>
      </w:r>
      <w:r w:rsidR="00D13669" w:rsidRPr="00F62B7D">
        <w:t>летний период</w:t>
      </w:r>
      <w:r w:rsidRPr="00F62B7D">
        <w:t xml:space="preserve"> 20</w:t>
      </w:r>
      <w:r w:rsidR="00D13669" w:rsidRPr="00F62B7D">
        <w:t>20</w:t>
      </w:r>
      <w:r w:rsidRPr="00F62B7D">
        <w:t xml:space="preserve"> года на территории Еврейской автономной области введён режим чрезвычайной ситуации (стихийного бедствия) вызванной </w:t>
      </w:r>
      <w:r w:rsidR="00F62B7D" w:rsidRPr="00F62B7D">
        <w:t xml:space="preserve">обильно выпавшими осадками и дождевым паводком, </w:t>
      </w:r>
      <w:r w:rsidRPr="00F62B7D">
        <w:t xml:space="preserve">в связи с чем осуществление функции по муниципальному земельному контролю было затруднено. </w:t>
      </w:r>
      <w:r w:rsidR="00F62B7D">
        <w:t xml:space="preserve">Так, провести внеплановую проверку земельного участка с кадастровым номером </w:t>
      </w:r>
      <w:r w:rsidR="00F62B7D" w:rsidRPr="00F62B7D">
        <w:t>79:04:0512002:232</w:t>
      </w:r>
      <w:r w:rsidR="00F62B7D">
        <w:t xml:space="preserve"> не представилось возможным ввиду отсутствия </w:t>
      </w:r>
      <w:r w:rsidR="00E16AA0">
        <w:t xml:space="preserve">доступа </w:t>
      </w:r>
      <w:r w:rsidR="00F62B7D">
        <w:t xml:space="preserve">по причине затопленного </w:t>
      </w:r>
      <w:r w:rsidR="00E16AA0" w:rsidRPr="00E16AA0">
        <w:t xml:space="preserve">дождевыми и грунтовыми водами </w:t>
      </w:r>
      <w:r w:rsidR="00E16AA0">
        <w:t>проезда.</w:t>
      </w:r>
    </w:p>
    <w:p w:rsidR="00184D1B" w:rsidRPr="00274ECC" w:rsidRDefault="00184D1B" w:rsidP="00BC6BF2">
      <w:pPr>
        <w:pStyle w:val="20"/>
        <w:spacing w:after="0" w:line="240" w:lineRule="auto"/>
        <w:ind w:firstLine="709"/>
        <w:jc w:val="both"/>
      </w:pPr>
      <w:r w:rsidRPr="00274ECC">
        <w:t xml:space="preserve">В результате проведенного анализа деятельности, осуществляемой по МЗК выявлено, что основами видами нарушений являются невыполнение требований о наличии и сохранности межевых знаков границ земельных участков, не целевое использование и самовольное занятие земель. </w:t>
      </w:r>
    </w:p>
    <w:p w:rsidR="00B52242" w:rsidRPr="00274ECC" w:rsidRDefault="001D4713" w:rsidP="00BC6BF2">
      <w:pPr>
        <w:pStyle w:val="20"/>
        <w:shd w:val="clear" w:color="auto" w:fill="auto"/>
        <w:spacing w:after="0" w:line="240" w:lineRule="auto"/>
        <w:ind w:firstLine="709"/>
        <w:jc w:val="both"/>
      </w:pPr>
      <w:r w:rsidRPr="00274ECC">
        <w:lastRenderedPageBreak/>
        <w:t xml:space="preserve">В целях недопущения нарушений землепользователям </w:t>
      </w:r>
      <w:r w:rsidR="00136EF3" w:rsidRPr="00274ECC">
        <w:t>рекомендуется</w:t>
      </w:r>
      <w:r w:rsidRPr="00274ECC">
        <w:t>:</w:t>
      </w:r>
    </w:p>
    <w:p w:rsidR="00BC6BF2" w:rsidRPr="00274ECC" w:rsidRDefault="00BC6BF2" w:rsidP="00BC6BF2">
      <w:pPr>
        <w:pStyle w:val="20"/>
        <w:shd w:val="clear" w:color="auto" w:fill="auto"/>
        <w:spacing w:after="0" w:line="240" w:lineRule="auto"/>
        <w:ind w:firstLine="709"/>
        <w:jc w:val="both"/>
      </w:pPr>
      <w:r w:rsidRPr="00274ECC">
        <w:t>-</w:t>
      </w:r>
      <w:r w:rsidR="007431DE" w:rsidRPr="00274ECC">
        <w:t> </w:t>
      </w:r>
      <w:r w:rsidRPr="00274ECC">
        <w:t>проверить наличие документов, подтверждающих право пользования земельным участком,</w:t>
      </w:r>
    </w:p>
    <w:p w:rsidR="00184D1B" w:rsidRPr="00274ECC" w:rsidRDefault="00184D1B" w:rsidP="00BC6BF2">
      <w:pPr>
        <w:pStyle w:val="20"/>
        <w:shd w:val="clear" w:color="auto" w:fill="auto"/>
        <w:spacing w:after="0" w:line="240" w:lineRule="auto"/>
        <w:ind w:firstLine="709"/>
        <w:jc w:val="both"/>
      </w:pPr>
      <w:r w:rsidRPr="00274ECC">
        <w:t>-</w:t>
      </w:r>
      <w:r w:rsidR="007431DE" w:rsidRPr="00274ECC">
        <w:t> </w:t>
      </w:r>
      <w:r w:rsidRPr="00274ECC">
        <w:t>соблюдать целевое использование земельных участков, указанное в правоустанавливающих документах на землю.</w:t>
      </w:r>
    </w:p>
    <w:p w:rsidR="00184D1B" w:rsidRPr="00274ECC" w:rsidRDefault="00184D1B" w:rsidP="00BC6BF2">
      <w:pPr>
        <w:pStyle w:val="20"/>
        <w:shd w:val="clear" w:color="auto" w:fill="auto"/>
        <w:spacing w:after="0" w:line="240" w:lineRule="auto"/>
        <w:ind w:firstLine="709"/>
        <w:jc w:val="both"/>
      </w:pPr>
      <w:r w:rsidRPr="00274ECC">
        <w:t>-</w:t>
      </w:r>
      <w:r w:rsidR="007431DE" w:rsidRPr="00274ECC">
        <w:t> </w:t>
      </w:r>
      <w:r w:rsidRPr="00274ECC">
        <w:t>проверить соответствие границ и площади фактически используемого земельного участка на соответствие границам и площади предоставленного участка</w:t>
      </w:r>
      <w:r w:rsidR="00C879F0" w:rsidRPr="00274ECC">
        <w:t>.</w:t>
      </w:r>
    </w:p>
    <w:p w:rsidR="00C879F0" w:rsidRPr="00274ECC" w:rsidRDefault="00C879F0" w:rsidP="00BC6BF2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A03C57" w:rsidRPr="00274ECC" w:rsidRDefault="00A03C57" w:rsidP="00BC6BF2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274ECC" w:rsidRPr="00274ECC" w:rsidRDefault="00274ECC" w:rsidP="007431DE">
      <w:pPr>
        <w:pStyle w:val="20"/>
        <w:shd w:val="clear" w:color="auto" w:fill="auto"/>
        <w:spacing w:after="0" w:line="240" w:lineRule="auto"/>
        <w:jc w:val="both"/>
      </w:pPr>
      <w:r w:rsidRPr="00274ECC">
        <w:t>Н</w:t>
      </w:r>
      <w:r w:rsidR="00C879F0" w:rsidRPr="00274ECC">
        <w:t>ачальник</w:t>
      </w:r>
      <w:r w:rsidR="007431DE" w:rsidRPr="00274ECC">
        <w:t xml:space="preserve"> отдела</w:t>
      </w:r>
      <w:r w:rsidRPr="00274ECC">
        <w:t xml:space="preserve"> по управлению</w:t>
      </w:r>
    </w:p>
    <w:p w:rsidR="00C879F0" w:rsidRPr="007431DE" w:rsidRDefault="007431DE" w:rsidP="007431DE">
      <w:pPr>
        <w:pStyle w:val="20"/>
        <w:shd w:val="clear" w:color="auto" w:fill="auto"/>
        <w:spacing w:after="0" w:line="240" w:lineRule="auto"/>
        <w:jc w:val="both"/>
      </w:pPr>
      <w:r w:rsidRPr="00274ECC">
        <w:t>муниципальным имуществом</w:t>
      </w:r>
      <w:r w:rsidRPr="00274ECC">
        <w:tab/>
      </w:r>
      <w:r w:rsidRPr="00274ECC">
        <w:tab/>
      </w:r>
      <w:r w:rsidRPr="00274ECC">
        <w:tab/>
      </w:r>
      <w:r w:rsidR="00E16AA0">
        <w:tab/>
      </w:r>
      <w:r w:rsidR="00E16AA0">
        <w:tab/>
        <w:t xml:space="preserve">    </w:t>
      </w:r>
      <w:r w:rsidR="00274ECC" w:rsidRPr="00274ECC">
        <w:t>Н</w:t>
      </w:r>
      <w:r w:rsidR="00C879F0" w:rsidRPr="00274ECC">
        <w:t>.</w:t>
      </w:r>
      <w:r w:rsidR="00274ECC" w:rsidRPr="00274ECC">
        <w:t>А</w:t>
      </w:r>
      <w:r w:rsidR="00C879F0" w:rsidRPr="00274ECC">
        <w:t xml:space="preserve">. </w:t>
      </w:r>
      <w:r w:rsidR="00274ECC" w:rsidRPr="00274ECC">
        <w:t>Дорошенко</w:t>
      </w:r>
    </w:p>
    <w:sectPr w:rsidR="00C879F0" w:rsidRPr="007431DE" w:rsidSect="00ED3395">
      <w:pgSz w:w="11900" w:h="16840"/>
      <w:pgMar w:top="1134" w:right="851" w:bottom="1276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064" w:rsidRDefault="00ED0064">
      <w:r>
        <w:separator/>
      </w:r>
    </w:p>
  </w:endnote>
  <w:endnote w:type="continuationSeparator" w:id="0">
    <w:p w:rsidR="00ED0064" w:rsidRDefault="00ED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064" w:rsidRDefault="00ED0064"/>
  </w:footnote>
  <w:footnote w:type="continuationSeparator" w:id="0">
    <w:p w:rsidR="00ED0064" w:rsidRDefault="00ED00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42"/>
    <w:rsid w:val="00136EF3"/>
    <w:rsid w:val="001705BF"/>
    <w:rsid w:val="00184D1B"/>
    <w:rsid w:val="001A6FBA"/>
    <w:rsid w:val="001C4DC0"/>
    <w:rsid w:val="001D4713"/>
    <w:rsid w:val="00274ECC"/>
    <w:rsid w:val="002F206A"/>
    <w:rsid w:val="0034519B"/>
    <w:rsid w:val="0037357C"/>
    <w:rsid w:val="00413415"/>
    <w:rsid w:val="004B1C21"/>
    <w:rsid w:val="005B01B6"/>
    <w:rsid w:val="005F5CBD"/>
    <w:rsid w:val="00711266"/>
    <w:rsid w:val="007431DE"/>
    <w:rsid w:val="0083093E"/>
    <w:rsid w:val="008D21EB"/>
    <w:rsid w:val="009368F0"/>
    <w:rsid w:val="009F0051"/>
    <w:rsid w:val="00A03C57"/>
    <w:rsid w:val="00A96945"/>
    <w:rsid w:val="00B52242"/>
    <w:rsid w:val="00BC6BF2"/>
    <w:rsid w:val="00C53F0E"/>
    <w:rsid w:val="00C701F6"/>
    <w:rsid w:val="00C879F0"/>
    <w:rsid w:val="00CB4718"/>
    <w:rsid w:val="00D13669"/>
    <w:rsid w:val="00DC23D4"/>
    <w:rsid w:val="00DC2D13"/>
    <w:rsid w:val="00E16AA0"/>
    <w:rsid w:val="00ED0064"/>
    <w:rsid w:val="00ED3395"/>
    <w:rsid w:val="00F01301"/>
    <w:rsid w:val="00F05810"/>
    <w:rsid w:val="00F6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DE009-D768-4441-AC3E-0A500EBC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879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79F0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E16A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Nadzor</dc:creator>
  <cp:keywords/>
  <cp:lastModifiedBy>yakovleva</cp:lastModifiedBy>
  <cp:revision>12</cp:revision>
  <cp:lastPrinted>2020-12-24T22:34:00Z</cp:lastPrinted>
  <dcterms:created xsi:type="dcterms:W3CDTF">2019-04-16T01:30:00Z</dcterms:created>
  <dcterms:modified xsi:type="dcterms:W3CDTF">2020-12-24T22:35:00Z</dcterms:modified>
</cp:coreProperties>
</file>