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D65" w:rsidRPr="0053361F" w:rsidRDefault="003C028C" w:rsidP="00B67EF7">
      <w:pPr>
        <w:pStyle w:val="20"/>
        <w:shd w:val="clear" w:color="auto" w:fill="auto"/>
        <w:ind w:left="5245" w:firstLine="0"/>
        <w:jc w:val="left"/>
        <w:rPr>
          <w:color w:val="000000"/>
          <w:lang w:bidi="ru-RU"/>
        </w:rPr>
      </w:pPr>
      <w:r w:rsidRPr="0053361F">
        <w:rPr>
          <w:color w:val="000000"/>
          <w:lang w:bidi="ru-RU"/>
        </w:rPr>
        <w:t>Приложение</w:t>
      </w:r>
    </w:p>
    <w:p w:rsidR="00B67EF7" w:rsidRPr="0053361F" w:rsidRDefault="00845D65" w:rsidP="00B67EF7">
      <w:pPr>
        <w:pStyle w:val="20"/>
        <w:shd w:val="clear" w:color="auto" w:fill="auto"/>
        <w:ind w:left="5245" w:firstLine="0"/>
        <w:jc w:val="left"/>
        <w:rPr>
          <w:color w:val="000000"/>
          <w:lang w:bidi="ru-RU"/>
        </w:rPr>
      </w:pPr>
      <w:r w:rsidRPr="0053361F">
        <w:rPr>
          <w:color w:val="000000"/>
          <w:lang w:bidi="ru-RU"/>
        </w:rPr>
        <w:t xml:space="preserve">к </w:t>
      </w:r>
      <w:r w:rsidR="00EA0FA2" w:rsidRPr="0053361F">
        <w:rPr>
          <w:color w:val="000000"/>
          <w:lang w:bidi="ru-RU"/>
        </w:rPr>
        <w:t>распоряжению</w:t>
      </w:r>
      <w:r w:rsidRPr="0053361F">
        <w:rPr>
          <w:color w:val="000000"/>
          <w:lang w:bidi="ru-RU"/>
        </w:rPr>
        <w:t xml:space="preserve"> отела </w:t>
      </w:r>
    </w:p>
    <w:p w:rsidR="00B67EF7" w:rsidRPr="0053361F" w:rsidRDefault="00845D65" w:rsidP="00B67EF7">
      <w:pPr>
        <w:pStyle w:val="20"/>
        <w:shd w:val="clear" w:color="auto" w:fill="auto"/>
        <w:ind w:left="5245" w:firstLine="0"/>
        <w:jc w:val="left"/>
        <w:rPr>
          <w:color w:val="000000"/>
          <w:lang w:bidi="ru-RU"/>
        </w:rPr>
      </w:pPr>
      <w:r w:rsidRPr="0053361F">
        <w:rPr>
          <w:color w:val="000000"/>
          <w:lang w:bidi="ru-RU"/>
        </w:rPr>
        <w:t xml:space="preserve">по управлению муниципальным имуществом </w:t>
      </w:r>
    </w:p>
    <w:p w:rsidR="00845D65" w:rsidRPr="0053361F" w:rsidRDefault="00845D65" w:rsidP="00B67EF7">
      <w:pPr>
        <w:pStyle w:val="20"/>
        <w:shd w:val="clear" w:color="auto" w:fill="auto"/>
        <w:ind w:left="5245" w:firstLine="0"/>
        <w:jc w:val="left"/>
        <w:rPr>
          <w:color w:val="000000"/>
          <w:lang w:bidi="ru-RU"/>
        </w:rPr>
      </w:pPr>
      <w:r w:rsidRPr="0053361F">
        <w:rPr>
          <w:color w:val="000000"/>
          <w:lang w:bidi="ru-RU"/>
        </w:rPr>
        <w:t xml:space="preserve">от </w:t>
      </w:r>
      <w:r w:rsidR="003C028C" w:rsidRPr="0053361F">
        <w:rPr>
          <w:color w:val="000000"/>
          <w:lang w:bidi="ru-RU"/>
        </w:rPr>
        <w:t>2</w:t>
      </w:r>
      <w:r w:rsidR="005F046C" w:rsidRPr="0053361F">
        <w:rPr>
          <w:color w:val="000000"/>
          <w:lang w:bidi="ru-RU"/>
        </w:rPr>
        <w:t>4</w:t>
      </w:r>
      <w:r w:rsidR="003C028C" w:rsidRPr="0053361F">
        <w:rPr>
          <w:color w:val="000000"/>
          <w:lang w:bidi="ru-RU"/>
        </w:rPr>
        <w:t>.12.20</w:t>
      </w:r>
      <w:r w:rsidR="005F046C" w:rsidRPr="0053361F">
        <w:rPr>
          <w:color w:val="000000"/>
          <w:lang w:bidi="ru-RU"/>
        </w:rPr>
        <w:t>20</w:t>
      </w:r>
      <w:r w:rsidRPr="0053361F">
        <w:rPr>
          <w:color w:val="000000"/>
          <w:lang w:bidi="ru-RU"/>
        </w:rPr>
        <w:t xml:space="preserve"> № </w:t>
      </w:r>
      <w:r w:rsidR="005F046C" w:rsidRPr="0053361F">
        <w:rPr>
          <w:color w:val="000000"/>
          <w:lang w:bidi="ru-RU"/>
        </w:rPr>
        <w:t>34</w:t>
      </w:r>
    </w:p>
    <w:p w:rsidR="00845D65" w:rsidRPr="0053361F" w:rsidRDefault="00845D65" w:rsidP="00845D65">
      <w:pPr>
        <w:tabs>
          <w:tab w:val="left" w:pos="360"/>
        </w:tabs>
        <w:spacing w:before="400"/>
        <w:ind w:left="0"/>
        <w:jc w:val="center"/>
        <w:rPr>
          <w:sz w:val="28"/>
          <w:szCs w:val="28"/>
        </w:rPr>
      </w:pPr>
      <w:r w:rsidRPr="0053361F">
        <w:rPr>
          <w:sz w:val="28"/>
          <w:szCs w:val="28"/>
        </w:rPr>
        <w:t>ПРОГРАММА</w:t>
      </w:r>
    </w:p>
    <w:p w:rsidR="00845D65" w:rsidRPr="0053361F" w:rsidRDefault="00845D65" w:rsidP="00845D65">
      <w:pPr>
        <w:tabs>
          <w:tab w:val="left" w:pos="360"/>
        </w:tabs>
        <w:ind w:left="0"/>
        <w:jc w:val="center"/>
        <w:rPr>
          <w:sz w:val="28"/>
          <w:szCs w:val="28"/>
        </w:rPr>
      </w:pPr>
      <w:r w:rsidRPr="0053361F">
        <w:rPr>
          <w:sz w:val="28"/>
          <w:szCs w:val="28"/>
        </w:rPr>
        <w:t xml:space="preserve">профилактики нарушений </w:t>
      </w:r>
      <w:r w:rsidR="00EA0FA2" w:rsidRPr="0053361F">
        <w:rPr>
          <w:sz w:val="28"/>
          <w:szCs w:val="28"/>
        </w:rPr>
        <w:t xml:space="preserve">обязательных требований при осуществлении муниципального земельного контроля на территории Биробиджанского муниципального района </w:t>
      </w:r>
      <w:r w:rsidRPr="0053361F">
        <w:rPr>
          <w:sz w:val="28"/>
          <w:szCs w:val="28"/>
        </w:rPr>
        <w:t>на 20</w:t>
      </w:r>
      <w:r w:rsidR="00400504" w:rsidRPr="0053361F">
        <w:rPr>
          <w:sz w:val="28"/>
          <w:szCs w:val="28"/>
        </w:rPr>
        <w:t>2</w:t>
      </w:r>
      <w:r w:rsidR="005F046C" w:rsidRPr="0053361F">
        <w:rPr>
          <w:sz w:val="28"/>
          <w:szCs w:val="28"/>
        </w:rPr>
        <w:t>1</w:t>
      </w:r>
      <w:r w:rsidRPr="0053361F">
        <w:rPr>
          <w:sz w:val="28"/>
          <w:szCs w:val="28"/>
        </w:rPr>
        <w:t xml:space="preserve"> год </w:t>
      </w:r>
    </w:p>
    <w:p w:rsidR="00B54794" w:rsidRPr="0053361F" w:rsidRDefault="00EA0FA2" w:rsidP="005339F9">
      <w:pPr>
        <w:pStyle w:val="1"/>
        <w:spacing w:after="200"/>
      </w:pPr>
      <w:r w:rsidRPr="0053361F">
        <w:t xml:space="preserve"> </w:t>
      </w:r>
    </w:p>
    <w:tbl>
      <w:tblPr>
        <w:tblStyle w:val="a9"/>
        <w:tblW w:w="996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5005"/>
        <w:gridCol w:w="1985"/>
        <w:gridCol w:w="2409"/>
      </w:tblGrid>
      <w:tr w:rsidR="00EA0FA2" w:rsidRPr="0053361F" w:rsidTr="00EA0F94">
        <w:tc>
          <w:tcPr>
            <w:tcW w:w="567" w:type="dxa"/>
          </w:tcPr>
          <w:p w:rsidR="00EA0FA2" w:rsidRPr="0053361F" w:rsidRDefault="00EA0FA2" w:rsidP="00EA0F94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№ п/п</w:t>
            </w:r>
          </w:p>
        </w:tc>
        <w:tc>
          <w:tcPr>
            <w:tcW w:w="5005" w:type="dxa"/>
          </w:tcPr>
          <w:p w:rsidR="00EA0FA2" w:rsidRPr="0053361F" w:rsidRDefault="00EA0FA2" w:rsidP="00EA0F94">
            <w:pPr>
              <w:widowControl w:val="0"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Наименование</w:t>
            </w:r>
          </w:p>
          <w:p w:rsidR="00EA0FA2" w:rsidRPr="0053361F" w:rsidRDefault="00EA0FA2" w:rsidP="00EA0F94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мероприятия</w:t>
            </w:r>
          </w:p>
        </w:tc>
        <w:tc>
          <w:tcPr>
            <w:tcW w:w="1985" w:type="dxa"/>
          </w:tcPr>
          <w:p w:rsidR="00EA0FA2" w:rsidRPr="0053361F" w:rsidRDefault="00EA0FA2" w:rsidP="00EA0F94">
            <w:pPr>
              <w:widowControl w:val="0"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Срок</w:t>
            </w:r>
          </w:p>
          <w:p w:rsidR="00EA0FA2" w:rsidRPr="0053361F" w:rsidRDefault="00EA0FA2" w:rsidP="00EA0F94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исполнения</w:t>
            </w:r>
          </w:p>
        </w:tc>
        <w:tc>
          <w:tcPr>
            <w:tcW w:w="2409" w:type="dxa"/>
          </w:tcPr>
          <w:p w:rsidR="00EA0FA2" w:rsidRPr="0053361F" w:rsidRDefault="00EA0FA2" w:rsidP="00EA0F94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Ответственный исполнитель</w:t>
            </w:r>
          </w:p>
        </w:tc>
      </w:tr>
      <w:tr w:rsidR="00EA0FA2" w:rsidRPr="0053361F" w:rsidTr="00EA0F94">
        <w:tc>
          <w:tcPr>
            <w:tcW w:w="567" w:type="dxa"/>
          </w:tcPr>
          <w:p w:rsidR="00EA0FA2" w:rsidRPr="0053361F" w:rsidRDefault="00EA0FA2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1.</w:t>
            </w:r>
          </w:p>
        </w:tc>
        <w:tc>
          <w:tcPr>
            <w:tcW w:w="5005" w:type="dxa"/>
          </w:tcPr>
          <w:p w:rsidR="00EA0FA2" w:rsidRPr="0053361F" w:rsidRDefault="00EA0FA2" w:rsidP="00EA0F94">
            <w:pPr>
              <w:widowControl w:val="0"/>
              <w:ind w:left="0"/>
              <w:jc w:val="both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 xml:space="preserve">Размещение на </w:t>
            </w:r>
            <w:r w:rsidR="006E1755" w:rsidRPr="0053361F">
              <w:rPr>
                <w:sz w:val="26"/>
                <w:szCs w:val="26"/>
              </w:rPr>
              <w:t xml:space="preserve">официальном </w:t>
            </w:r>
            <w:r w:rsidRPr="0053361F">
              <w:rPr>
                <w:sz w:val="26"/>
                <w:szCs w:val="26"/>
              </w:rPr>
              <w:t>сайте администрации в сети «Интернет» перечней нормативных правовых актов, содержащих обязательные требования, требований, установленных муниципальными правовыми актами, оценка соблюдения которых является предметом муниципального земельного контроля, а также текстов</w:t>
            </w:r>
            <w:r w:rsidR="006E1755" w:rsidRPr="0053361F">
              <w:rPr>
                <w:sz w:val="26"/>
                <w:szCs w:val="26"/>
              </w:rPr>
              <w:t>,</w:t>
            </w:r>
            <w:r w:rsidRPr="0053361F">
              <w:rPr>
                <w:sz w:val="26"/>
                <w:szCs w:val="26"/>
              </w:rPr>
              <w:t xml:space="preserve"> соответствующих нормативных правовых актов.</w:t>
            </w:r>
          </w:p>
        </w:tc>
        <w:tc>
          <w:tcPr>
            <w:tcW w:w="1985" w:type="dxa"/>
          </w:tcPr>
          <w:p w:rsidR="00EA0FA2" w:rsidRPr="0053361F" w:rsidRDefault="006E1755" w:rsidP="00EA0F94">
            <w:pPr>
              <w:widowControl w:val="0"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2409" w:type="dxa"/>
          </w:tcPr>
          <w:p w:rsidR="00EA0F94" w:rsidRPr="0053361F" w:rsidRDefault="00EA0F94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должностные лица,              уполномоченные</w:t>
            </w:r>
          </w:p>
          <w:p w:rsidR="00EA0F94" w:rsidRPr="0053361F" w:rsidRDefault="00EA0F94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на осуществление</w:t>
            </w:r>
          </w:p>
          <w:p w:rsidR="00EA0F94" w:rsidRPr="0053361F" w:rsidRDefault="00EA0F94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муниципального</w:t>
            </w:r>
          </w:p>
          <w:p w:rsidR="00EA0FA2" w:rsidRPr="0053361F" w:rsidRDefault="00EA0F94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земельного контроля</w:t>
            </w:r>
          </w:p>
        </w:tc>
      </w:tr>
      <w:tr w:rsidR="006E1755" w:rsidRPr="0053361F" w:rsidTr="00EA0F94">
        <w:tc>
          <w:tcPr>
            <w:tcW w:w="567" w:type="dxa"/>
          </w:tcPr>
          <w:p w:rsidR="006E1755" w:rsidRPr="0053361F" w:rsidRDefault="006E1755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2.</w:t>
            </w:r>
          </w:p>
        </w:tc>
        <w:tc>
          <w:tcPr>
            <w:tcW w:w="5005" w:type="dxa"/>
          </w:tcPr>
          <w:p w:rsidR="006E1755" w:rsidRPr="0053361F" w:rsidRDefault="006E1755" w:rsidP="00EA0F94">
            <w:pPr>
              <w:widowControl w:val="0"/>
              <w:ind w:left="0"/>
              <w:jc w:val="both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Поддержание в актуальном состоянии перечней нормативных правовых актов, содержащих обязательные требования, требований, установленных муниципальными правовыми актами, соблюдение которых оценивается при проведении мероприятий по контролю при осуществлении муниципального земельного контроля</w:t>
            </w:r>
          </w:p>
        </w:tc>
        <w:tc>
          <w:tcPr>
            <w:tcW w:w="1985" w:type="dxa"/>
          </w:tcPr>
          <w:p w:rsidR="006E1755" w:rsidRPr="0053361F" w:rsidRDefault="006E1755" w:rsidP="00EA0F94">
            <w:pPr>
              <w:widowControl w:val="0"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2409" w:type="dxa"/>
          </w:tcPr>
          <w:p w:rsidR="006E1755" w:rsidRPr="0053361F" w:rsidRDefault="006E1755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должностные лица,              уполномоченные</w:t>
            </w:r>
          </w:p>
          <w:p w:rsidR="006E1755" w:rsidRPr="0053361F" w:rsidRDefault="006E1755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на осуществление</w:t>
            </w:r>
          </w:p>
          <w:p w:rsidR="006E1755" w:rsidRPr="0053361F" w:rsidRDefault="006E1755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муниципального</w:t>
            </w:r>
          </w:p>
          <w:p w:rsidR="006E1755" w:rsidRPr="0053361F" w:rsidRDefault="006E1755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земельного контроля</w:t>
            </w:r>
          </w:p>
        </w:tc>
      </w:tr>
      <w:tr w:rsidR="00921AC1" w:rsidRPr="0053361F" w:rsidTr="00EA0F94">
        <w:tc>
          <w:tcPr>
            <w:tcW w:w="567" w:type="dxa"/>
          </w:tcPr>
          <w:p w:rsidR="00921AC1" w:rsidRPr="0053361F" w:rsidRDefault="00921AC1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3.</w:t>
            </w:r>
          </w:p>
        </w:tc>
        <w:tc>
          <w:tcPr>
            <w:tcW w:w="5005" w:type="dxa"/>
          </w:tcPr>
          <w:p w:rsidR="00921AC1" w:rsidRPr="0053361F" w:rsidRDefault="00921AC1" w:rsidP="00EA0F94">
            <w:pPr>
              <w:widowControl w:val="0"/>
              <w:ind w:left="0"/>
              <w:jc w:val="both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Поддержание в актуальное состоянии размещенных на официальном сайте администрации муниципального района в сети «Интернет» текстов нормативных правовых актов, содержащих обязательные требования, требования, установленные муниципальными правовыми актами, соблюдения которых оценивается при проведении мероприятий по муниципальному земельному контролю.</w:t>
            </w:r>
          </w:p>
        </w:tc>
        <w:tc>
          <w:tcPr>
            <w:tcW w:w="1985" w:type="dxa"/>
          </w:tcPr>
          <w:p w:rsidR="00921AC1" w:rsidRPr="0053361F" w:rsidRDefault="00921AC1" w:rsidP="00EA0F94">
            <w:pPr>
              <w:widowControl w:val="0"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2409" w:type="dxa"/>
          </w:tcPr>
          <w:p w:rsidR="00921AC1" w:rsidRPr="0053361F" w:rsidRDefault="00921AC1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должностные лица,              уполномоченные</w:t>
            </w:r>
          </w:p>
          <w:p w:rsidR="00921AC1" w:rsidRPr="0053361F" w:rsidRDefault="00921AC1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на осуществление</w:t>
            </w:r>
          </w:p>
          <w:p w:rsidR="00921AC1" w:rsidRPr="0053361F" w:rsidRDefault="00921AC1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муниципального</w:t>
            </w:r>
          </w:p>
          <w:p w:rsidR="00921AC1" w:rsidRPr="0053361F" w:rsidRDefault="00921AC1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земельного контроля</w:t>
            </w:r>
          </w:p>
        </w:tc>
      </w:tr>
      <w:tr w:rsidR="00921AC1" w:rsidRPr="0053361F" w:rsidTr="00EA0F94">
        <w:tc>
          <w:tcPr>
            <w:tcW w:w="567" w:type="dxa"/>
          </w:tcPr>
          <w:p w:rsidR="00921AC1" w:rsidRPr="0053361F" w:rsidRDefault="00921AC1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4.</w:t>
            </w:r>
          </w:p>
        </w:tc>
        <w:tc>
          <w:tcPr>
            <w:tcW w:w="5005" w:type="dxa"/>
          </w:tcPr>
          <w:p w:rsidR="00921AC1" w:rsidRPr="0053361F" w:rsidRDefault="00921AC1" w:rsidP="00023C48">
            <w:pPr>
              <w:widowControl w:val="0"/>
              <w:ind w:left="0"/>
              <w:jc w:val="both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Информирование подконтрольных субъектов о планируемых и проведенных проверках путем размещения информации в ФГИС «Е</w:t>
            </w:r>
            <w:r w:rsidR="00023C48" w:rsidRPr="0053361F">
              <w:rPr>
                <w:sz w:val="26"/>
                <w:szCs w:val="26"/>
              </w:rPr>
              <w:t>д</w:t>
            </w:r>
            <w:r w:rsidRPr="0053361F">
              <w:rPr>
                <w:sz w:val="26"/>
                <w:szCs w:val="26"/>
              </w:rPr>
              <w:t>иный реестр проверок»</w:t>
            </w:r>
          </w:p>
        </w:tc>
        <w:tc>
          <w:tcPr>
            <w:tcW w:w="1985" w:type="dxa"/>
          </w:tcPr>
          <w:p w:rsidR="00921AC1" w:rsidRPr="0053361F" w:rsidRDefault="00921AC1" w:rsidP="00EA0F94">
            <w:pPr>
              <w:widowControl w:val="0"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Постоянно</w:t>
            </w:r>
          </w:p>
        </w:tc>
        <w:tc>
          <w:tcPr>
            <w:tcW w:w="2409" w:type="dxa"/>
          </w:tcPr>
          <w:p w:rsidR="00921AC1" w:rsidRPr="0053361F" w:rsidRDefault="00921AC1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должностные лица,              уполномоченные</w:t>
            </w:r>
          </w:p>
          <w:p w:rsidR="00921AC1" w:rsidRPr="0053361F" w:rsidRDefault="00921AC1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на осуществление</w:t>
            </w:r>
          </w:p>
          <w:p w:rsidR="00921AC1" w:rsidRPr="0053361F" w:rsidRDefault="00921AC1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муниципального</w:t>
            </w:r>
          </w:p>
          <w:p w:rsidR="00921AC1" w:rsidRPr="0053361F" w:rsidRDefault="00921AC1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земельного контроля</w:t>
            </w:r>
          </w:p>
        </w:tc>
      </w:tr>
      <w:tr w:rsidR="00E27D78" w:rsidRPr="0053361F" w:rsidTr="00EA0F94">
        <w:tc>
          <w:tcPr>
            <w:tcW w:w="567" w:type="dxa"/>
          </w:tcPr>
          <w:p w:rsidR="00E27D78" w:rsidRPr="0053361F" w:rsidRDefault="00E27D78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lastRenderedPageBreak/>
              <w:t xml:space="preserve">5. </w:t>
            </w:r>
          </w:p>
        </w:tc>
        <w:tc>
          <w:tcPr>
            <w:tcW w:w="9399" w:type="dxa"/>
            <w:gridSpan w:val="3"/>
          </w:tcPr>
          <w:p w:rsidR="00E27D78" w:rsidRPr="0053361F" w:rsidRDefault="00E27D78" w:rsidP="00EA0F94">
            <w:pPr>
              <w:pStyle w:val="20"/>
              <w:shd w:val="clear" w:color="auto" w:fill="auto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53361F">
              <w:rPr>
                <w:rStyle w:val="213pt"/>
              </w:rPr>
              <w:t>Информирование неопределенного круга подконтрольных субъектов по вопросам соблюдения обязательных требований, требований, установленных муниципальными правовыми актами, в том числе посредством:</w:t>
            </w:r>
          </w:p>
        </w:tc>
      </w:tr>
      <w:tr w:rsidR="00921AC1" w:rsidRPr="0053361F" w:rsidTr="00EA0F94">
        <w:tc>
          <w:tcPr>
            <w:tcW w:w="567" w:type="dxa"/>
          </w:tcPr>
          <w:p w:rsidR="00921AC1" w:rsidRPr="0053361F" w:rsidRDefault="00EA0F94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5.1</w:t>
            </w:r>
          </w:p>
        </w:tc>
        <w:tc>
          <w:tcPr>
            <w:tcW w:w="5005" w:type="dxa"/>
          </w:tcPr>
          <w:p w:rsidR="00921AC1" w:rsidRPr="0053361F" w:rsidRDefault="00E27D78" w:rsidP="0004356B">
            <w:pPr>
              <w:ind w:left="0"/>
              <w:rPr>
                <w:sz w:val="26"/>
                <w:szCs w:val="26"/>
              </w:rPr>
            </w:pPr>
            <w:r w:rsidRPr="0053361F">
              <w:rPr>
                <w:rStyle w:val="213pt"/>
              </w:rPr>
              <w:t>проведени</w:t>
            </w:r>
            <w:r w:rsidR="0004356B" w:rsidRPr="0053361F">
              <w:rPr>
                <w:rStyle w:val="213pt"/>
              </w:rPr>
              <w:t>е</w:t>
            </w:r>
            <w:r w:rsidRPr="0053361F">
              <w:rPr>
                <w:rStyle w:val="213pt"/>
              </w:rPr>
              <w:t xml:space="preserve"> личного приема по вопросам организации и проведения проверок соблюдения </w:t>
            </w:r>
            <w:r w:rsidR="00EA0F94" w:rsidRPr="0053361F">
              <w:rPr>
                <w:rStyle w:val="213pt"/>
              </w:rPr>
              <w:t xml:space="preserve">обязательных </w:t>
            </w:r>
            <w:r w:rsidRPr="0053361F">
              <w:rPr>
                <w:rStyle w:val="213pt"/>
              </w:rPr>
              <w:t>требований</w:t>
            </w:r>
            <w:r w:rsidR="00EA0F94" w:rsidRPr="0053361F">
              <w:rPr>
                <w:rStyle w:val="213pt"/>
              </w:rPr>
              <w:t>, требований, установленных муниципальными правовыми актами</w:t>
            </w:r>
            <w:r w:rsidRPr="0053361F">
              <w:rPr>
                <w:rStyle w:val="213pt"/>
              </w:rPr>
              <w:t xml:space="preserve"> при осуществлении муниципального земельного контроля</w:t>
            </w:r>
            <w:r w:rsidR="0053361F">
              <w:rPr>
                <w:rStyle w:val="213pt"/>
              </w:rPr>
              <w:t xml:space="preserve"> в случае снятия </w:t>
            </w:r>
            <w:r w:rsidR="0053361F" w:rsidRPr="0053361F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ограничительных мер по предотвращению и распространению новой коронавирусной инфекции</w:t>
            </w:r>
          </w:p>
        </w:tc>
        <w:tc>
          <w:tcPr>
            <w:tcW w:w="1985" w:type="dxa"/>
          </w:tcPr>
          <w:p w:rsidR="00921AC1" w:rsidRPr="0053361F" w:rsidRDefault="00EA0F94" w:rsidP="00EA0F94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2409" w:type="dxa"/>
          </w:tcPr>
          <w:p w:rsidR="00EA0F94" w:rsidRPr="0053361F" w:rsidRDefault="00EA0F94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должностные лица,              уполномоченные</w:t>
            </w:r>
          </w:p>
          <w:p w:rsidR="00EA0F94" w:rsidRPr="0053361F" w:rsidRDefault="00EA0F94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на осуществление</w:t>
            </w:r>
          </w:p>
          <w:p w:rsidR="00EA0F94" w:rsidRPr="0053361F" w:rsidRDefault="00EA0F94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муниципального</w:t>
            </w:r>
          </w:p>
          <w:p w:rsidR="00921AC1" w:rsidRPr="0053361F" w:rsidRDefault="00EA0F94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земельного контроля</w:t>
            </w:r>
          </w:p>
        </w:tc>
      </w:tr>
      <w:tr w:rsidR="00921AC1" w:rsidRPr="0053361F" w:rsidTr="00EA0F94">
        <w:tc>
          <w:tcPr>
            <w:tcW w:w="567" w:type="dxa"/>
          </w:tcPr>
          <w:p w:rsidR="00921AC1" w:rsidRPr="0053361F" w:rsidRDefault="00EA0F94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5.2</w:t>
            </w:r>
          </w:p>
        </w:tc>
        <w:tc>
          <w:tcPr>
            <w:tcW w:w="5005" w:type="dxa"/>
          </w:tcPr>
          <w:p w:rsidR="00921AC1" w:rsidRPr="0053361F" w:rsidRDefault="00EA0F94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rStyle w:val="213pt"/>
              </w:rPr>
              <w:t>разъяснительной работы в средствах массовой информации и на официальном сайте администрации</w:t>
            </w:r>
          </w:p>
        </w:tc>
        <w:tc>
          <w:tcPr>
            <w:tcW w:w="1985" w:type="dxa"/>
          </w:tcPr>
          <w:p w:rsidR="00921AC1" w:rsidRPr="0053361F" w:rsidRDefault="00EA0F94" w:rsidP="00EA0F94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2409" w:type="dxa"/>
          </w:tcPr>
          <w:p w:rsidR="00EA0F94" w:rsidRPr="0053361F" w:rsidRDefault="00EA0F94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должностные лица,              уполномоченные</w:t>
            </w:r>
          </w:p>
          <w:p w:rsidR="00EA0F94" w:rsidRPr="0053361F" w:rsidRDefault="00EA0F94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на осуществление</w:t>
            </w:r>
          </w:p>
          <w:p w:rsidR="00EA0F94" w:rsidRPr="0053361F" w:rsidRDefault="00EA0F94" w:rsidP="00EA0F94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муниципального</w:t>
            </w:r>
          </w:p>
          <w:p w:rsidR="00921AC1" w:rsidRPr="0053361F" w:rsidRDefault="00EA0F94" w:rsidP="00EA0F94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земельного контроля</w:t>
            </w:r>
          </w:p>
        </w:tc>
      </w:tr>
      <w:tr w:rsidR="00921AC1" w:rsidRPr="0053361F" w:rsidTr="00EA0F94">
        <w:tc>
          <w:tcPr>
            <w:tcW w:w="567" w:type="dxa"/>
          </w:tcPr>
          <w:p w:rsidR="00921AC1" w:rsidRPr="0053361F" w:rsidRDefault="00EA0F94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5.3</w:t>
            </w:r>
          </w:p>
        </w:tc>
        <w:tc>
          <w:tcPr>
            <w:tcW w:w="5005" w:type="dxa"/>
          </w:tcPr>
          <w:p w:rsidR="00921AC1" w:rsidRPr="0053361F" w:rsidRDefault="00EA0F94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rStyle w:val="213pt"/>
              </w:rPr>
              <w:t>устного к</w:t>
            </w:r>
            <w:bookmarkStart w:id="0" w:name="_GoBack"/>
            <w:bookmarkEnd w:id="0"/>
            <w:r w:rsidRPr="0053361F">
              <w:rPr>
                <w:rStyle w:val="213pt"/>
              </w:rPr>
              <w:t>онсультирования</w:t>
            </w:r>
          </w:p>
        </w:tc>
        <w:tc>
          <w:tcPr>
            <w:tcW w:w="1985" w:type="dxa"/>
          </w:tcPr>
          <w:p w:rsidR="00921AC1" w:rsidRPr="0053361F" w:rsidRDefault="00EA0F94" w:rsidP="00EA0F94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Ежедневно</w:t>
            </w:r>
          </w:p>
        </w:tc>
        <w:tc>
          <w:tcPr>
            <w:tcW w:w="2409" w:type="dxa"/>
          </w:tcPr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должностные лица,              уполномоченные</w:t>
            </w:r>
          </w:p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на осуществление</w:t>
            </w:r>
          </w:p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муниципального</w:t>
            </w:r>
          </w:p>
          <w:p w:rsidR="00921AC1" w:rsidRPr="0053361F" w:rsidRDefault="00023C48" w:rsidP="00023C48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земельного контроля</w:t>
            </w:r>
          </w:p>
        </w:tc>
      </w:tr>
      <w:tr w:rsidR="00921AC1" w:rsidRPr="0053361F" w:rsidTr="00EA0F94">
        <w:tc>
          <w:tcPr>
            <w:tcW w:w="567" w:type="dxa"/>
          </w:tcPr>
          <w:p w:rsidR="00921AC1" w:rsidRPr="0053361F" w:rsidRDefault="00EA0F94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5.4</w:t>
            </w:r>
          </w:p>
        </w:tc>
        <w:tc>
          <w:tcPr>
            <w:tcW w:w="5005" w:type="dxa"/>
          </w:tcPr>
          <w:p w:rsidR="00921AC1" w:rsidRPr="0053361F" w:rsidRDefault="00EA0F94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rStyle w:val="213pt"/>
              </w:rPr>
              <w:t>письменных ответов на поступающие письменные обращения</w:t>
            </w:r>
          </w:p>
        </w:tc>
        <w:tc>
          <w:tcPr>
            <w:tcW w:w="1985" w:type="dxa"/>
          </w:tcPr>
          <w:p w:rsidR="00921AC1" w:rsidRPr="0053361F" w:rsidRDefault="00EA0F94" w:rsidP="00EA0F94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В сроки, установленные действующим законодательством</w:t>
            </w:r>
          </w:p>
        </w:tc>
        <w:tc>
          <w:tcPr>
            <w:tcW w:w="2409" w:type="dxa"/>
          </w:tcPr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должностные лица,              уполномоченные</w:t>
            </w:r>
          </w:p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на осуществление</w:t>
            </w:r>
          </w:p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муниципального</w:t>
            </w:r>
          </w:p>
          <w:p w:rsidR="00921AC1" w:rsidRPr="0053361F" w:rsidRDefault="00023C48" w:rsidP="00023C48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земельного контроля</w:t>
            </w:r>
          </w:p>
        </w:tc>
      </w:tr>
      <w:tr w:rsidR="00921AC1" w:rsidRPr="0053361F" w:rsidTr="00EA0F94">
        <w:tc>
          <w:tcPr>
            <w:tcW w:w="567" w:type="dxa"/>
          </w:tcPr>
          <w:p w:rsidR="00921AC1" w:rsidRPr="0053361F" w:rsidRDefault="00EA0F94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6.</w:t>
            </w:r>
          </w:p>
        </w:tc>
        <w:tc>
          <w:tcPr>
            <w:tcW w:w="5005" w:type="dxa"/>
          </w:tcPr>
          <w:p w:rsidR="00921AC1" w:rsidRPr="0053361F" w:rsidRDefault="00EA0F94" w:rsidP="00023C48">
            <w:pPr>
              <w:ind w:left="0"/>
              <w:rPr>
                <w:sz w:val="26"/>
                <w:szCs w:val="26"/>
              </w:rPr>
            </w:pPr>
            <w:r w:rsidRPr="0053361F">
              <w:rPr>
                <w:rStyle w:val="213pt"/>
              </w:rPr>
              <w:t xml:space="preserve">Разъяснение при проведении проверочных мероприятий подконтрольным субъектам обязательных требований, </w:t>
            </w:r>
            <w:r w:rsidR="00E739F5" w:rsidRPr="0053361F">
              <w:rPr>
                <w:rStyle w:val="213pt"/>
              </w:rPr>
              <w:t xml:space="preserve">требований установленных муниципальными правовыми актами, </w:t>
            </w:r>
            <w:r w:rsidRPr="0053361F">
              <w:rPr>
                <w:rStyle w:val="213pt"/>
              </w:rPr>
              <w:t xml:space="preserve">прав и обязанностей подконтрольного субъекта </w:t>
            </w:r>
          </w:p>
        </w:tc>
        <w:tc>
          <w:tcPr>
            <w:tcW w:w="1985" w:type="dxa"/>
          </w:tcPr>
          <w:p w:rsidR="00921AC1" w:rsidRPr="0053361F" w:rsidRDefault="00EA0F94" w:rsidP="00EA0F94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Постоянно</w:t>
            </w:r>
          </w:p>
        </w:tc>
        <w:tc>
          <w:tcPr>
            <w:tcW w:w="2409" w:type="dxa"/>
          </w:tcPr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должностные лица,              уполномоченные</w:t>
            </w:r>
          </w:p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на осуществление</w:t>
            </w:r>
          </w:p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муниципального</w:t>
            </w:r>
          </w:p>
          <w:p w:rsidR="00921AC1" w:rsidRPr="0053361F" w:rsidRDefault="00023C48" w:rsidP="00023C48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земельного контроля</w:t>
            </w:r>
          </w:p>
        </w:tc>
      </w:tr>
      <w:tr w:rsidR="00921AC1" w:rsidRPr="0053361F" w:rsidTr="00EA0F94">
        <w:tc>
          <w:tcPr>
            <w:tcW w:w="567" w:type="dxa"/>
          </w:tcPr>
          <w:p w:rsidR="00921AC1" w:rsidRPr="0053361F" w:rsidRDefault="00EA0F94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7</w:t>
            </w:r>
            <w:r w:rsidR="00921AC1" w:rsidRPr="0053361F">
              <w:rPr>
                <w:sz w:val="26"/>
                <w:szCs w:val="26"/>
              </w:rPr>
              <w:t>.</w:t>
            </w:r>
          </w:p>
        </w:tc>
        <w:tc>
          <w:tcPr>
            <w:tcW w:w="5005" w:type="dxa"/>
          </w:tcPr>
          <w:p w:rsidR="00921AC1" w:rsidRPr="0053361F" w:rsidRDefault="00EA0F94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rStyle w:val="213pt"/>
              </w:rPr>
              <w:t>Участие в совместных совещаниях с территориальным органом госуд</w:t>
            </w:r>
            <w:r w:rsidR="00965DA6" w:rsidRPr="0053361F">
              <w:rPr>
                <w:rStyle w:val="213pt"/>
              </w:rPr>
              <w:t>арственного земельного надзора –</w:t>
            </w:r>
            <w:r w:rsidRPr="0053361F">
              <w:rPr>
                <w:rStyle w:val="213pt"/>
              </w:rPr>
              <w:t xml:space="preserve"> управлением Росреестра по ЕАО</w:t>
            </w:r>
          </w:p>
        </w:tc>
        <w:tc>
          <w:tcPr>
            <w:tcW w:w="1985" w:type="dxa"/>
          </w:tcPr>
          <w:p w:rsidR="00921AC1" w:rsidRPr="0053361F" w:rsidRDefault="00EA0F94" w:rsidP="00EA0F94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2409" w:type="dxa"/>
          </w:tcPr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должностные лица,              уполномоченные</w:t>
            </w:r>
          </w:p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на осуществление</w:t>
            </w:r>
          </w:p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муниципального</w:t>
            </w:r>
          </w:p>
          <w:p w:rsidR="00921AC1" w:rsidRPr="0053361F" w:rsidRDefault="00023C48" w:rsidP="00023C48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земельного контроля</w:t>
            </w:r>
          </w:p>
        </w:tc>
      </w:tr>
      <w:tr w:rsidR="00EA0F94" w:rsidRPr="0053361F" w:rsidTr="00EA0F94">
        <w:tc>
          <w:tcPr>
            <w:tcW w:w="567" w:type="dxa"/>
          </w:tcPr>
          <w:p w:rsidR="00EA0F94" w:rsidRPr="0053361F" w:rsidRDefault="00EA0F94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8.</w:t>
            </w:r>
          </w:p>
        </w:tc>
        <w:tc>
          <w:tcPr>
            <w:tcW w:w="5005" w:type="dxa"/>
          </w:tcPr>
          <w:p w:rsidR="00EA0F94" w:rsidRPr="0053361F" w:rsidRDefault="00EA0F94" w:rsidP="00E739F5">
            <w:pPr>
              <w:ind w:left="0"/>
              <w:rPr>
                <w:rStyle w:val="213pt"/>
              </w:rPr>
            </w:pPr>
            <w:r w:rsidRPr="0053361F">
              <w:rPr>
                <w:rStyle w:val="213pt"/>
              </w:rPr>
              <w:t xml:space="preserve">Обобщение практики осуществления муниципального земельного контроля, в том числе с указанием наиболее встречающихся случаев нарушений обязательных требований с рекомендациями в отношении мер, которые должны приниматься </w:t>
            </w:r>
            <w:r w:rsidRPr="0053361F">
              <w:rPr>
                <w:rStyle w:val="213pt"/>
              </w:rPr>
              <w:lastRenderedPageBreak/>
              <w:t>юридическими лицами, индивидуальными предпринимателями</w:t>
            </w:r>
          </w:p>
        </w:tc>
        <w:tc>
          <w:tcPr>
            <w:tcW w:w="1985" w:type="dxa"/>
          </w:tcPr>
          <w:p w:rsidR="00EA0F94" w:rsidRPr="0053361F" w:rsidRDefault="00EA0F94" w:rsidP="00EA0F94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lastRenderedPageBreak/>
              <w:t>Декабрь</w:t>
            </w:r>
          </w:p>
        </w:tc>
        <w:tc>
          <w:tcPr>
            <w:tcW w:w="2409" w:type="dxa"/>
          </w:tcPr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должностные лица,              уполномоченные</w:t>
            </w:r>
          </w:p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на осуществление</w:t>
            </w:r>
          </w:p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муниципального</w:t>
            </w:r>
          </w:p>
          <w:p w:rsidR="00EA0F94" w:rsidRPr="0053361F" w:rsidRDefault="00023C48" w:rsidP="00023C48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земельного контроля</w:t>
            </w:r>
          </w:p>
        </w:tc>
      </w:tr>
      <w:tr w:rsidR="00EA0F94" w:rsidRPr="0053361F" w:rsidTr="00EA0F94">
        <w:tc>
          <w:tcPr>
            <w:tcW w:w="567" w:type="dxa"/>
          </w:tcPr>
          <w:p w:rsidR="00EA0F94" w:rsidRPr="0053361F" w:rsidRDefault="00EA0F94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5005" w:type="dxa"/>
          </w:tcPr>
          <w:p w:rsidR="00EA0F94" w:rsidRPr="0053361F" w:rsidRDefault="00EA0F94" w:rsidP="00EA0F94">
            <w:pPr>
              <w:ind w:left="0"/>
              <w:rPr>
                <w:rStyle w:val="213pt"/>
              </w:rPr>
            </w:pPr>
            <w:r w:rsidRPr="0053361F">
              <w:rPr>
                <w:rStyle w:val="213pt"/>
              </w:rPr>
              <w:t>Составление и направление предостережений о недопустимости нарушения обязательных требований в соответствии с частями 5-7 статьи 8.2 Федерального закона от 26.12.2008                  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 и в порядке, определяемом Правительством</w:t>
            </w:r>
          </w:p>
        </w:tc>
        <w:tc>
          <w:tcPr>
            <w:tcW w:w="1985" w:type="dxa"/>
          </w:tcPr>
          <w:p w:rsidR="00EA0F94" w:rsidRPr="0053361F" w:rsidRDefault="00EA0F94" w:rsidP="00EA0F94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При наличии сведений о готовящихся нарушениях или о признаках нарушение обязательных требований, требований установленных муниципальными правовыми актами</w:t>
            </w:r>
          </w:p>
        </w:tc>
        <w:tc>
          <w:tcPr>
            <w:tcW w:w="2409" w:type="dxa"/>
          </w:tcPr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должностные лица,              уполномоченные</w:t>
            </w:r>
          </w:p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на осуществление</w:t>
            </w:r>
          </w:p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муниципального</w:t>
            </w:r>
          </w:p>
          <w:p w:rsidR="00EA0F94" w:rsidRPr="0053361F" w:rsidRDefault="00023C48" w:rsidP="00023C48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земельного контроля</w:t>
            </w:r>
          </w:p>
        </w:tc>
      </w:tr>
      <w:tr w:rsidR="00EA0F94" w:rsidRPr="0004356B" w:rsidTr="00EA0F94">
        <w:tc>
          <w:tcPr>
            <w:tcW w:w="567" w:type="dxa"/>
          </w:tcPr>
          <w:p w:rsidR="00EA0F94" w:rsidRPr="0053361F" w:rsidRDefault="00EA0F94" w:rsidP="00EA0F94">
            <w:pPr>
              <w:ind w:left="0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10.</w:t>
            </w:r>
          </w:p>
        </w:tc>
        <w:tc>
          <w:tcPr>
            <w:tcW w:w="5005" w:type="dxa"/>
          </w:tcPr>
          <w:p w:rsidR="00EA0F94" w:rsidRPr="0053361F" w:rsidRDefault="00EA0F94" w:rsidP="0004356B">
            <w:pPr>
              <w:ind w:left="0"/>
              <w:rPr>
                <w:rStyle w:val="213pt"/>
              </w:rPr>
            </w:pPr>
            <w:r w:rsidRPr="0053361F">
              <w:rPr>
                <w:rStyle w:val="213pt"/>
              </w:rPr>
              <w:t>Разработка и утверждение программы профилактики нарушений обязательных требований при осуществлении муниципального земельного контроля на 202</w:t>
            </w:r>
            <w:r w:rsidR="0004356B" w:rsidRPr="0053361F">
              <w:rPr>
                <w:rStyle w:val="213pt"/>
              </w:rPr>
              <w:t>2</w:t>
            </w:r>
            <w:r w:rsidRPr="0053361F">
              <w:rPr>
                <w:rStyle w:val="213pt"/>
              </w:rPr>
              <w:t xml:space="preserve"> год</w:t>
            </w:r>
          </w:p>
        </w:tc>
        <w:tc>
          <w:tcPr>
            <w:tcW w:w="1985" w:type="dxa"/>
          </w:tcPr>
          <w:p w:rsidR="00EA0F94" w:rsidRPr="0053361F" w:rsidRDefault="00EA0F94" w:rsidP="00EA0F94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Декабрь</w:t>
            </w:r>
          </w:p>
        </w:tc>
        <w:tc>
          <w:tcPr>
            <w:tcW w:w="2409" w:type="dxa"/>
          </w:tcPr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должностные лица,              уполномоченные</w:t>
            </w:r>
          </w:p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на осуществление</w:t>
            </w:r>
          </w:p>
          <w:p w:rsidR="00023C48" w:rsidRPr="0053361F" w:rsidRDefault="00023C48" w:rsidP="00023C48">
            <w:pPr>
              <w:widowControl w:val="0"/>
              <w:suppressAutoHyphens/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муниципального</w:t>
            </w:r>
          </w:p>
          <w:p w:rsidR="00EA0F94" w:rsidRPr="0004356B" w:rsidRDefault="00023C48" w:rsidP="00023C48">
            <w:pPr>
              <w:ind w:left="0"/>
              <w:jc w:val="center"/>
              <w:rPr>
                <w:sz w:val="26"/>
                <w:szCs w:val="26"/>
              </w:rPr>
            </w:pPr>
            <w:r w:rsidRPr="0053361F">
              <w:rPr>
                <w:sz w:val="26"/>
                <w:szCs w:val="26"/>
              </w:rPr>
              <w:t>земельного контроля</w:t>
            </w:r>
          </w:p>
        </w:tc>
      </w:tr>
    </w:tbl>
    <w:p w:rsidR="005435DD" w:rsidRDefault="005435DD" w:rsidP="005435DD"/>
    <w:p w:rsidR="00B54794" w:rsidRPr="00EC7674" w:rsidRDefault="00B54794" w:rsidP="00EC7674">
      <w:pPr>
        <w:widowControl w:val="0"/>
        <w:ind w:left="0"/>
        <w:jc w:val="both"/>
      </w:pPr>
    </w:p>
    <w:sectPr w:rsidR="00B54794" w:rsidRPr="00EC7674" w:rsidSect="00BA7199">
      <w:pgSz w:w="11907" w:h="16840" w:code="9"/>
      <w:pgMar w:top="851" w:right="851" w:bottom="709" w:left="1701" w:header="709" w:footer="709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214" w:rsidRDefault="00C61214" w:rsidP="00F8619F">
      <w:r>
        <w:separator/>
      </w:r>
    </w:p>
  </w:endnote>
  <w:endnote w:type="continuationSeparator" w:id="0">
    <w:p w:rsidR="00C61214" w:rsidRDefault="00C61214" w:rsidP="00F86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214" w:rsidRDefault="00C61214" w:rsidP="00F8619F">
      <w:r>
        <w:separator/>
      </w:r>
    </w:p>
  </w:footnote>
  <w:footnote w:type="continuationSeparator" w:id="0">
    <w:p w:rsidR="00C61214" w:rsidRDefault="00C61214" w:rsidP="00F86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08F"/>
    <w:multiLevelType w:val="hybridMultilevel"/>
    <w:tmpl w:val="5E6AA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0591A"/>
    <w:multiLevelType w:val="hybridMultilevel"/>
    <w:tmpl w:val="78C239F8"/>
    <w:lvl w:ilvl="0" w:tplc="5792EE10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3BE75399"/>
    <w:multiLevelType w:val="hybridMultilevel"/>
    <w:tmpl w:val="4530B84A"/>
    <w:lvl w:ilvl="0" w:tplc="8D1C121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504A4"/>
    <w:multiLevelType w:val="hybridMultilevel"/>
    <w:tmpl w:val="2320E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92164"/>
    <w:multiLevelType w:val="multilevel"/>
    <w:tmpl w:val="3DFA0C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184337"/>
    <w:multiLevelType w:val="hybridMultilevel"/>
    <w:tmpl w:val="3E825A44"/>
    <w:lvl w:ilvl="0" w:tplc="416647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8E1EC1"/>
    <w:multiLevelType w:val="hybridMultilevel"/>
    <w:tmpl w:val="F7BEE712"/>
    <w:lvl w:ilvl="0" w:tplc="323C7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FABE3C">
      <w:start w:val="1"/>
      <w:numFmt w:val="decimal"/>
      <w:isLgl/>
      <w:lvlText w:val="%2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/>
      </w:rPr>
    </w:lvl>
    <w:lvl w:ilvl="2" w:tplc="8AF09690">
      <w:numFmt w:val="none"/>
      <w:lvlText w:val=""/>
      <w:lvlJc w:val="left"/>
      <w:pPr>
        <w:tabs>
          <w:tab w:val="num" w:pos="360"/>
        </w:tabs>
      </w:pPr>
    </w:lvl>
    <w:lvl w:ilvl="3" w:tplc="B2AAB740">
      <w:numFmt w:val="none"/>
      <w:lvlText w:val=""/>
      <w:lvlJc w:val="left"/>
      <w:pPr>
        <w:tabs>
          <w:tab w:val="num" w:pos="360"/>
        </w:tabs>
      </w:pPr>
    </w:lvl>
    <w:lvl w:ilvl="4" w:tplc="899C898E">
      <w:numFmt w:val="none"/>
      <w:lvlText w:val=""/>
      <w:lvlJc w:val="left"/>
      <w:pPr>
        <w:tabs>
          <w:tab w:val="num" w:pos="360"/>
        </w:tabs>
      </w:pPr>
    </w:lvl>
    <w:lvl w:ilvl="5" w:tplc="8D06BD76">
      <w:numFmt w:val="none"/>
      <w:lvlText w:val=""/>
      <w:lvlJc w:val="left"/>
      <w:pPr>
        <w:tabs>
          <w:tab w:val="num" w:pos="360"/>
        </w:tabs>
      </w:pPr>
    </w:lvl>
    <w:lvl w:ilvl="6" w:tplc="CB3EB95C">
      <w:numFmt w:val="none"/>
      <w:lvlText w:val=""/>
      <w:lvlJc w:val="left"/>
      <w:pPr>
        <w:tabs>
          <w:tab w:val="num" w:pos="360"/>
        </w:tabs>
      </w:pPr>
    </w:lvl>
    <w:lvl w:ilvl="7" w:tplc="82A09BD8">
      <w:numFmt w:val="none"/>
      <w:lvlText w:val=""/>
      <w:lvlJc w:val="left"/>
      <w:pPr>
        <w:tabs>
          <w:tab w:val="num" w:pos="360"/>
        </w:tabs>
      </w:pPr>
    </w:lvl>
    <w:lvl w:ilvl="8" w:tplc="5E0A2D2C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9252CB5"/>
    <w:multiLevelType w:val="hybridMultilevel"/>
    <w:tmpl w:val="42343272"/>
    <w:lvl w:ilvl="0" w:tplc="38F6919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86BE5"/>
    <w:multiLevelType w:val="hybridMultilevel"/>
    <w:tmpl w:val="8804AC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6830BC"/>
    <w:multiLevelType w:val="hybridMultilevel"/>
    <w:tmpl w:val="37FC13E6"/>
    <w:lvl w:ilvl="0" w:tplc="01A44F94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6143F94"/>
    <w:multiLevelType w:val="multilevel"/>
    <w:tmpl w:val="01DE0A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7DF160B8"/>
    <w:multiLevelType w:val="hybridMultilevel"/>
    <w:tmpl w:val="3A2C2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11"/>
  </w:num>
  <w:num w:numId="5">
    <w:abstractNumId w:val="0"/>
  </w:num>
  <w:num w:numId="6">
    <w:abstractNumId w:val="5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8CD"/>
    <w:rsid w:val="00000837"/>
    <w:rsid w:val="00006EDB"/>
    <w:rsid w:val="000168EC"/>
    <w:rsid w:val="00023C48"/>
    <w:rsid w:val="00040964"/>
    <w:rsid w:val="0004356B"/>
    <w:rsid w:val="00045693"/>
    <w:rsid w:val="000555BA"/>
    <w:rsid w:val="000629EE"/>
    <w:rsid w:val="000720B1"/>
    <w:rsid w:val="00081A44"/>
    <w:rsid w:val="00092829"/>
    <w:rsid w:val="00097C79"/>
    <w:rsid w:val="000A6851"/>
    <w:rsid w:val="000A76CD"/>
    <w:rsid w:val="000B192B"/>
    <w:rsid w:val="000B57CD"/>
    <w:rsid w:val="000D06A7"/>
    <w:rsid w:val="000D1E6D"/>
    <w:rsid w:val="000D5C0B"/>
    <w:rsid w:val="000E2747"/>
    <w:rsid w:val="000E3765"/>
    <w:rsid w:val="00102DC7"/>
    <w:rsid w:val="00105AF3"/>
    <w:rsid w:val="00113B4D"/>
    <w:rsid w:val="00135DE7"/>
    <w:rsid w:val="001371F4"/>
    <w:rsid w:val="00156A5A"/>
    <w:rsid w:val="00157420"/>
    <w:rsid w:val="00164E7B"/>
    <w:rsid w:val="0017138F"/>
    <w:rsid w:val="00177E93"/>
    <w:rsid w:val="00181C2A"/>
    <w:rsid w:val="001A4549"/>
    <w:rsid w:val="001B73D3"/>
    <w:rsid w:val="001C3DAB"/>
    <w:rsid w:val="001C4E97"/>
    <w:rsid w:val="001C4EDF"/>
    <w:rsid w:val="001C5C5B"/>
    <w:rsid w:val="001C689C"/>
    <w:rsid w:val="001C703E"/>
    <w:rsid w:val="001D2652"/>
    <w:rsid w:val="001E45A5"/>
    <w:rsid w:val="0021048A"/>
    <w:rsid w:val="00216C7E"/>
    <w:rsid w:val="00217407"/>
    <w:rsid w:val="00222DD3"/>
    <w:rsid w:val="00241D08"/>
    <w:rsid w:val="00243AF8"/>
    <w:rsid w:val="00252397"/>
    <w:rsid w:val="0025492F"/>
    <w:rsid w:val="00254D2F"/>
    <w:rsid w:val="002560DB"/>
    <w:rsid w:val="002944CB"/>
    <w:rsid w:val="002968A7"/>
    <w:rsid w:val="00297808"/>
    <w:rsid w:val="002A2AE3"/>
    <w:rsid w:val="002B2A2F"/>
    <w:rsid w:val="002B2FA1"/>
    <w:rsid w:val="002B7EFE"/>
    <w:rsid w:val="002C024E"/>
    <w:rsid w:val="002C2631"/>
    <w:rsid w:val="002D3852"/>
    <w:rsid w:val="002D4410"/>
    <w:rsid w:val="002F43D3"/>
    <w:rsid w:val="002F59BB"/>
    <w:rsid w:val="003013D1"/>
    <w:rsid w:val="003068EC"/>
    <w:rsid w:val="0033183A"/>
    <w:rsid w:val="00331D3E"/>
    <w:rsid w:val="003464E6"/>
    <w:rsid w:val="00354E89"/>
    <w:rsid w:val="00355209"/>
    <w:rsid w:val="00355D55"/>
    <w:rsid w:val="00380AD5"/>
    <w:rsid w:val="003875A0"/>
    <w:rsid w:val="00392FBB"/>
    <w:rsid w:val="003B3549"/>
    <w:rsid w:val="003C028C"/>
    <w:rsid w:val="003C18E6"/>
    <w:rsid w:val="003D3450"/>
    <w:rsid w:val="003D6436"/>
    <w:rsid w:val="003D79F0"/>
    <w:rsid w:val="003E19D5"/>
    <w:rsid w:val="003E59F0"/>
    <w:rsid w:val="003E7DF6"/>
    <w:rsid w:val="003F4F5F"/>
    <w:rsid w:val="00400504"/>
    <w:rsid w:val="00402A78"/>
    <w:rsid w:val="004102C2"/>
    <w:rsid w:val="004139C2"/>
    <w:rsid w:val="0041631A"/>
    <w:rsid w:val="004168BA"/>
    <w:rsid w:val="00417454"/>
    <w:rsid w:val="00425731"/>
    <w:rsid w:val="00430840"/>
    <w:rsid w:val="004308B4"/>
    <w:rsid w:val="00437E7F"/>
    <w:rsid w:val="00437EEA"/>
    <w:rsid w:val="00444E18"/>
    <w:rsid w:val="00451671"/>
    <w:rsid w:val="00453E45"/>
    <w:rsid w:val="004544C0"/>
    <w:rsid w:val="004611B4"/>
    <w:rsid w:val="004633A9"/>
    <w:rsid w:val="00464999"/>
    <w:rsid w:val="00466A81"/>
    <w:rsid w:val="00473CAD"/>
    <w:rsid w:val="00473F31"/>
    <w:rsid w:val="004748FC"/>
    <w:rsid w:val="00482883"/>
    <w:rsid w:val="00491F40"/>
    <w:rsid w:val="00493635"/>
    <w:rsid w:val="004961CB"/>
    <w:rsid w:val="004A6715"/>
    <w:rsid w:val="004C1C7C"/>
    <w:rsid w:val="004C5115"/>
    <w:rsid w:val="004D02BF"/>
    <w:rsid w:val="004E53EC"/>
    <w:rsid w:val="004F1DB8"/>
    <w:rsid w:val="0050330B"/>
    <w:rsid w:val="005132AD"/>
    <w:rsid w:val="00514134"/>
    <w:rsid w:val="00521851"/>
    <w:rsid w:val="00525430"/>
    <w:rsid w:val="0053361F"/>
    <w:rsid w:val="005339F9"/>
    <w:rsid w:val="00541A93"/>
    <w:rsid w:val="00543057"/>
    <w:rsid w:val="005435DD"/>
    <w:rsid w:val="005A497A"/>
    <w:rsid w:val="005A540E"/>
    <w:rsid w:val="005B2F35"/>
    <w:rsid w:val="005B5B98"/>
    <w:rsid w:val="005C347F"/>
    <w:rsid w:val="005C5BCD"/>
    <w:rsid w:val="005D7B24"/>
    <w:rsid w:val="005E093C"/>
    <w:rsid w:val="005F046C"/>
    <w:rsid w:val="005F3162"/>
    <w:rsid w:val="005F72D8"/>
    <w:rsid w:val="006111D7"/>
    <w:rsid w:val="0061737C"/>
    <w:rsid w:val="00617BFB"/>
    <w:rsid w:val="006215C3"/>
    <w:rsid w:val="00622305"/>
    <w:rsid w:val="00630158"/>
    <w:rsid w:val="00630F48"/>
    <w:rsid w:val="00644002"/>
    <w:rsid w:val="006621C5"/>
    <w:rsid w:val="00677152"/>
    <w:rsid w:val="00682396"/>
    <w:rsid w:val="0069257D"/>
    <w:rsid w:val="006A6FC0"/>
    <w:rsid w:val="006C4FD0"/>
    <w:rsid w:val="006C7F5C"/>
    <w:rsid w:val="006D0967"/>
    <w:rsid w:val="006D6F2F"/>
    <w:rsid w:val="006E1755"/>
    <w:rsid w:val="006F4900"/>
    <w:rsid w:val="006F5104"/>
    <w:rsid w:val="006F6F33"/>
    <w:rsid w:val="00701E5C"/>
    <w:rsid w:val="00710933"/>
    <w:rsid w:val="00713BD1"/>
    <w:rsid w:val="00731846"/>
    <w:rsid w:val="007500DE"/>
    <w:rsid w:val="0075786F"/>
    <w:rsid w:val="00774569"/>
    <w:rsid w:val="00782190"/>
    <w:rsid w:val="00782E2A"/>
    <w:rsid w:val="00794EC1"/>
    <w:rsid w:val="007A135D"/>
    <w:rsid w:val="007A464D"/>
    <w:rsid w:val="007A5B69"/>
    <w:rsid w:val="007E344D"/>
    <w:rsid w:val="008171CD"/>
    <w:rsid w:val="008347E0"/>
    <w:rsid w:val="0084036C"/>
    <w:rsid w:val="00845D65"/>
    <w:rsid w:val="0085460C"/>
    <w:rsid w:val="00854D67"/>
    <w:rsid w:val="00854DB6"/>
    <w:rsid w:val="008858A1"/>
    <w:rsid w:val="008A0F40"/>
    <w:rsid w:val="008A3967"/>
    <w:rsid w:val="008A525A"/>
    <w:rsid w:val="008A5E97"/>
    <w:rsid w:val="008A682A"/>
    <w:rsid w:val="008B2A00"/>
    <w:rsid w:val="008B5220"/>
    <w:rsid w:val="008C3F38"/>
    <w:rsid w:val="008C708D"/>
    <w:rsid w:val="008C745F"/>
    <w:rsid w:val="008D09E6"/>
    <w:rsid w:val="008D2CB9"/>
    <w:rsid w:val="008D4DA4"/>
    <w:rsid w:val="008F3C6A"/>
    <w:rsid w:val="009008CD"/>
    <w:rsid w:val="00921AC1"/>
    <w:rsid w:val="009262AE"/>
    <w:rsid w:val="00926AE3"/>
    <w:rsid w:val="00930A5C"/>
    <w:rsid w:val="009320F1"/>
    <w:rsid w:val="00941669"/>
    <w:rsid w:val="00954732"/>
    <w:rsid w:val="00955D46"/>
    <w:rsid w:val="00961195"/>
    <w:rsid w:val="00962D6D"/>
    <w:rsid w:val="00965DA6"/>
    <w:rsid w:val="0096798D"/>
    <w:rsid w:val="009709C9"/>
    <w:rsid w:val="009732F1"/>
    <w:rsid w:val="00977A21"/>
    <w:rsid w:val="00980F3F"/>
    <w:rsid w:val="0098102D"/>
    <w:rsid w:val="00981C52"/>
    <w:rsid w:val="009843DC"/>
    <w:rsid w:val="00997904"/>
    <w:rsid w:val="009A0DE9"/>
    <w:rsid w:val="009A24AE"/>
    <w:rsid w:val="009A493B"/>
    <w:rsid w:val="009B0B3D"/>
    <w:rsid w:val="009C006B"/>
    <w:rsid w:val="009C11B3"/>
    <w:rsid w:val="009D02C8"/>
    <w:rsid w:val="009D2F33"/>
    <w:rsid w:val="009D43DB"/>
    <w:rsid w:val="009E4E6F"/>
    <w:rsid w:val="00A00C69"/>
    <w:rsid w:val="00A26EE7"/>
    <w:rsid w:val="00A31AB1"/>
    <w:rsid w:val="00A31EB4"/>
    <w:rsid w:val="00A4437C"/>
    <w:rsid w:val="00A46673"/>
    <w:rsid w:val="00A504CA"/>
    <w:rsid w:val="00A57BD3"/>
    <w:rsid w:val="00A6192F"/>
    <w:rsid w:val="00A641AE"/>
    <w:rsid w:val="00A663F2"/>
    <w:rsid w:val="00A710DC"/>
    <w:rsid w:val="00A801A7"/>
    <w:rsid w:val="00A81F38"/>
    <w:rsid w:val="00A85F42"/>
    <w:rsid w:val="00A94AF4"/>
    <w:rsid w:val="00AA0852"/>
    <w:rsid w:val="00AA3C5A"/>
    <w:rsid w:val="00AA4175"/>
    <w:rsid w:val="00AA5B01"/>
    <w:rsid w:val="00AB474D"/>
    <w:rsid w:val="00AB689E"/>
    <w:rsid w:val="00AC7B67"/>
    <w:rsid w:val="00AF36E1"/>
    <w:rsid w:val="00B054D6"/>
    <w:rsid w:val="00B067EE"/>
    <w:rsid w:val="00B06996"/>
    <w:rsid w:val="00B1200F"/>
    <w:rsid w:val="00B147DB"/>
    <w:rsid w:val="00B30973"/>
    <w:rsid w:val="00B3187F"/>
    <w:rsid w:val="00B37D85"/>
    <w:rsid w:val="00B420F1"/>
    <w:rsid w:val="00B46C97"/>
    <w:rsid w:val="00B54794"/>
    <w:rsid w:val="00B549F3"/>
    <w:rsid w:val="00B570F2"/>
    <w:rsid w:val="00B62700"/>
    <w:rsid w:val="00B67D9F"/>
    <w:rsid w:val="00B67EF7"/>
    <w:rsid w:val="00B72D80"/>
    <w:rsid w:val="00B92C7D"/>
    <w:rsid w:val="00BA114F"/>
    <w:rsid w:val="00BA6526"/>
    <w:rsid w:val="00BA7199"/>
    <w:rsid w:val="00BB130C"/>
    <w:rsid w:val="00BB32F5"/>
    <w:rsid w:val="00BB4384"/>
    <w:rsid w:val="00BB77E0"/>
    <w:rsid w:val="00BC0443"/>
    <w:rsid w:val="00BC3720"/>
    <w:rsid w:val="00BC6D97"/>
    <w:rsid w:val="00BC6F81"/>
    <w:rsid w:val="00BE69B8"/>
    <w:rsid w:val="00C110E4"/>
    <w:rsid w:val="00C1163F"/>
    <w:rsid w:val="00C12882"/>
    <w:rsid w:val="00C20B27"/>
    <w:rsid w:val="00C36E25"/>
    <w:rsid w:val="00C61214"/>
    <w:rsid w:val="00C62F36"/>
    <w:rsid w:val="00C63369"/>
    <w:rsid w:val="00C714E5"/>
    <w:rsid w:val="00C71CBC"/>
    <w:rsid w:val="00C73E45"/>
    <w:rsid w:val="00C75D54"/>
    <w:rsid w:val="00C976AE"/>
    <w:rsid w:val="00CB1E7F"/>
    <w:rsid w:val="00CB6F5C"/>
    <w:rsid w:val="00CC72AA"/>
    <w:rsid w:val="00CD3292"/>
    <w:rsid w:val="00CD50BA"/>
    <w:rsid w:val="00D01814"/>
    <w:rsid w:val="00D21221"/>
    <w:rsid w:val="00D22CEB"/>
    <w:rsid w:val="00D24A45"/>
    <w:rsid w:val="00D4637D"/>
    <w:rsid w:val="00D72AFE"/>
    <w:rsid w:val="00D75746"/>
    <w:rsid w:val="00D855E1"/>
    <w:rsid w:val="00D85E55"/>
    <w:rsid w:val="00D92817"/>
    <w:rsid w:val="00D92C39"/>
    <w:rsid w:val="00DA41B0"/>
    <w:rsid w:val="00DA6033"/>
    <w:rsid w:val="00DB0392"/>
    <w:rsid w:val="00DB6080"/>
    <w:rsid w:val="00DD5431"/>
    <w:rsid w:val="00DE7F7B"/>
    <w:rsid w:val="00DF3720"/>
    <w:rsid w:val="00DF433E"/>
    <w:rsid w:val="00DF5C92"/>
    <w:rsid w:val="00E06EBE"/>
    <w:rsid w:val="00E127FE"/>
    <w:rsid w:val="00E15217"/>
    <w:rsid w:val="00E20A74"/>
    <w:rsid w:val="00E27D78"/>
    <w:rsid w:val="00E4483F"/>
    <w:rsid w:val="00E54FF8"/>
    <w:rsid w:val="00E700A8"/>
    <w:rsid w:val="00E721EC"/>
    <w:rsid w:val="00E739F5"/>
    <w:rsid w:val="00E74603"/>
    <w:rsid w:val="00E76FDF"/>
    <w:rsid w:val="00E7739E"/>
    <w:rsid w:val="00E85D0B"/>
    <w:rsid w:val="00E91086"/>
    <w:rsid w:val="00E943DB"/>
    <w:rsid w:val="00EA0F94"/>
    <w:rsid w:val="00EA0FA2"/>
    <w:rsid w:val="00EA27FC"/>
    <w:rsid w:val="00EA6524"/>
    <w:rsid w:val="00EB008F"/>
    <w:rsid w:val="00EC49DC"/>
    <w:rsid w:val="00EC7674"/>
    <w:rsid w:val="00EE0AAF"/>
    <w:rsid w:val="00EE0B7E"/>
    <w:rsid w:val="00EF314D"/>
    <w:rsid w:val="00EF631F"/>
    <w:rsid w:val="00EF7F6A"/>
    <w:rsid w:val="00F0767D"/>
    <w:rsid w:val="00F1123A"/>
    <w:rsid w:val="00F13146"/>
    <w:rsid w:val="00F173C3"/>
    <w:rsid w:val="00F17D0A"/>
    <w:rsid w:val="00F31131"/>
    <w:rsid w:val="00F72F9E"/>
    <w:rsid w:val="00F745AC"/>
    <w:rsid w:val="00F8619F"/>
    <w:rsid w:val="00F908F1"/>
    <w:rsid w:val="00F9178F"/>
    <w:rsid w:val="00F92728"/>
    <w:rsid w:val="00FA5065"/>
    <w:rsid w:val="00FA51F2"/>
    <w:rsid w:val="00FB6EFE"/>
    <w:rsid w:val="00FD2F33"/>
    <w:rsid w:val="00FE3056"/>
    <w:rsid w:val="00FE6838"/>
    <w:rsid w:val="00FF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960014"/>
  <w15:docId w15:val="{E6A62825-98C1-46B9-9468-86113DC92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9F3"/>
    <w:pPr>
      <w:ind w:left="561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79F3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68EC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FF79F3"/>
    <w:pPr>
      <w:framePr w:w="4372" w:h="2001" w:hSpace="180" w:wrap="auto" w:vAnchor="text" w:hAnchor="page" w:x="721" w:y="350"/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068EC"/>
    <w:rPr>
      <w:sz w:val="24"/>
      <w:szCs w:val="24"/>
    </w:rPr>
  </w:style>
  <w:style w:type="paragraph" w:styleId="a5">
    <w:name w:val="caption"/>
    <w:basedOn w:val="a"/>
    <w:next w:val="a"/>
    <w:uiPriority w:val="99"/>
    <w:qFormat/>
    <w:rsid w:val="00FF79F3"/>
    <w:pPr>
      <w:framePr w:w="4372" w:h="2001" w:hSpace="180" w:wrap="auto" w:vAnchor="text" w:hAnchor="page" w:x="721" w:y="350"/>
      <w:jc w:val="center"/>
    </w:pPr>
    <w:rPr>
      <w:b/>
      <w:bCs/>
      <w:sz w:val="20"/>
      <w:szCs w:val="20"/>
      <w:lang w:val="en-US"/>
    </w:rPr>
  </w:style>
  <w:style w:type="paragraph" w:styleId="a6">
    <w:name w:val="Body Text Indent"/>
    <w:basedOn w:val="a"/>
    <w:link w:val="a7"/>
    <w:uiPriority w:val="99"/>
    <w:rsid w:val="00FF79F3"/>
    <w:pPr>
      <w:autoSpaceDE w:val="0"/>
      <w:autoSpaceDN w:val="0"/>
      <w:adjustRightInd w:val="0"/>
      <w:ind w:firstLine="851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3068EC"/>
    <w:rPr>
      <w:sz w:val="24"/>
      <w:szCs w:val="24"/>
    </w:rPr>
  </w:style>
  <w:style w:type="character" w:styleId="a8">
    <w:name w:val="Hyperlink"/>
    <w:basedOn w:val="a0"/>
    <w:uiPriority w:val="99"/>
    <w:rsid w:val="00FF79F3"/>
    <w:rPr>
      <w:color w:val="0000FF"/>
      <w:u w:val="single"/>
    </w:rPr>
  </w:style>
  <w:style w:type="table" w:styleId="a9">
    <w:name w:val="Table Grid"/>
    <w:basedOn w:val="a1"/>
    <w:uiPriority w:val="99"/>
    <w:locked/>
    <w:rsid w:val="00437EEA"/>
    <w:pPr>
      <w:ind w:left="56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54D6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997904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">
    <w:name w:val="Абзац списка1"/>
    <w:basedOn w:val="a"/>
    <w:uiPriority w:val="99"/>
    <w:rsid w:val="00E7460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164E7B"/>
    <w:pPr>
      <w:ind w:left="720"/>
      <w:contextualSpacing/>
    </w:pPr>
  </w:style>
  <w:style w:type="paragraph" w:customStyle="1" w:styleId="ConsTitle">
    <w:name w:val="ConsTitle"/>
    <w:rsid w:val="00926AE3"/>
    <w:pPr>
      <w:widowControl w:val="0"/>
      <w:ind w:right="23" w:firstLine="720"/>
      <w:jc w:val="both"/>
    </w:pPr>
    <w:rPr>
      <w:rFonts w:ascii="Arial" w:hAnsi="Arial"/>
      <w:b/>
      <w:snapToGrid w:val="0"/>
      <w:sz w:val="16"/>
    </w:rPr>
  </w:style>
  <w:style w:type="paragraph" w:styleId="ab">
    <w:name w:val="header"/>
    <w:basedOn w:val="a"/>
    <w:link w:val="ac"/>
    <w:uiPriority w:val="99"/>
    <w:unhideWhenUsed/>
    <w:rsid w:val="00F861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8619F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8619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619F"/>
    <w:rPr>
      <w:sz w:val="24"/>
      <w:szCs w:val="24"/>
    </w:rPr>
  </w:style>
  <w:style w:type="character" w:customStyle="1" w:styleId="af">
    <w:name w:val="Гипертекстовая ссылка"/>
    <w:basedOn w:val="a0"/>
    <w:uiPriority w:val="99"/>
    <w:rsid w:val="00F8619F"/>
    <w:rPr>
      <w:color w:val="106BBE"/>
    </w:rPr>
  </w:style>
  <w:style w:type="paragraph" w:customStyle="1" w:styleId="af0">
    <w:name w:val="Нормальный (таблица)"/>
    <w:basedOn w:val="a"/>
    <w:next w:val="a"/>
    <w:uiPriority w:val="99"/>
    <w:rsid w:val="00B54794"/>
    <w:pPr>
      <w:widowControl w:val="0"/>
      <w:autoSpaceDE w:val="0"/>
      <w:autoSpaceDN w:val="0"/>
      <w:adjustRightInd w:val="0"/>
      <w:ind w:left="0"/>
      <w:jc w:val="both"/>
    </w:pPr>
    <w:rPr>
      <w:rFonts w:ascii="Arial" w:eastAsiaTheme="minorEastAsia" w:hAnsi="Arial" w:cs="Arial"/>
    </w:rPr>
  </w:style>
  <w:style w:type="paragraph" w:customStyle="1" w:styleId="af1">
    <w:name w:val="Прижатый влево"/>
    <w:basedOn w:val="a"/>
    <w:next w:val="a"/>
    <w:uiPriority w:val="99"/>
    <w:rsid w:val="00B54794"/>
    <w:pPr>
      <w:widowControl w:val="0"/>
      <w:autoSpaceDE w:val="0"/>
      <w:autoSpaceDN w:val="0"/>
      <w:adjustRightInd w:val="0"/>
      <w:ind w:left="0"/>
    </w:pPr>
    <w:rPr>
      <w:rFonts w:ascii="Arial" w:eastAsiaTheme="minorEastAsia" w:hAnsi="Arial" w:cs="Arial"/>
    </w:rPr>
  </w:style>
  <w:style w:type="character" w:customStyle="1" w:styleId="2">
    <w:name w:val="Основной текст (2)_"/>
    <w:basedOn w:val="a0"/>
    <w:link w:val="20"/>
    <w:rsid w:val="0041631A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631A"/>
    <w:pPr>
      <w:widowControl w:val="0"/>
      <w:shd w:val="clear" w:color="auto" w:fill="FFFFFF"/>
      <w:spacing w:line="324" w:lineRule="exact"/>
      <w:ind w:left="0" w:hanging="360"/>
      <w:jc w:val="both"/>
    </w:pPr>
    <w:rPr>
      <w:sz w:val="28"/>
      <w:szCs w:val="28"/>
    </w:rPr>
  </w:style>
  <w:style w:type="paragraph" w:styleId="af2">
    <w:name w:val="Balloon Text"/>
    <w:basedOn w:val="a"/>
    <w:link w:val="af3"/>
    <w:uiPriority w:val="99"/>
    <w:semiHidden/>
    <w:unhideWhenUsed/>
    <w:rsid w:val="0033183A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33183A"/>
    <w:rPr>
      <w:rFonts w:ascii="Segoe UI" w:hAnsi="Segoe UI" w:cs="Segoe UI"/>
      <w:sz w:val="18"/>
      <w:szCs w:val="18"/>
    </w:rPr>
  </w:style>
  <w:style w:type="character" w:customStyle="1" w:styleId="213pt">
    <w:name w:val="Основной текст (2) + 13 pt"/>
    <w:basedOn w:val="2"/>
    <w:rsid w:val="00E27D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97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УРМФ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Сергеевич Гаврилов</dc:creator>
  <cp:lastModifiedBy>yakovleva</cp:lastModifiedBy>
  <cp:revision>7</cp:revision>
  <cp:lastPrinted>2020-12-24T00:49:00Z</cp:lastPrinted>
  <dcterms:created xsi:type="dcterms:W3CDTF">2019-04-15T07:08:00Z</dcterms:created>
  <dcterms:modified xsi:type="dcterms:W3CDTF">2020-12-24T00:51:00Z</dcterms:modified>
</cp:coreProperties>
</file>