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7A" w:rsidRPr="006D7BF6" w:rsidRDefault="005642C8" w:rsidP="004E716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A1729" w:rsidRPr="00CE0D20">
        <w:rPr>
          <w:sz w:val="28"/>
          <w:szCs w:val="28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3.5pt" o:ole="" fillcolor="window">
            <v:imagedata r:id="rId8" o:title=""/>
          </v:shape>
          <o:OLEObject Type="Embed" ProgID="Word.Picture.8" ShapeID="_x0000_i1025" DrawAspect="Content" ObjectID="_1798872622" r:id="rId9"/>
        </w:object>
      </w:r>
      <w:r w:rsidR="004E7166">
        <w:rPr>
          <w:sz w:val="28"/>
          <w:szCs w:val="28"/>
        </w:rPr>
        <w:br w:type="textWrapping" w:clear="all"/>
      </w:r>
      <w:r w:rsidR="005A797A" w:rsidRPr="006D7BF6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Еврейской автономной области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АДМИНИСТРАЦИЯ МУНИЦИПАЛЬНОГО РАЙОНА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ПОСТАНОВЛЕНИЕ</w:t>
      </w:r>
    </w:p>
    <w:p w:rsidR="005A797A" w:rsidRPr="006D7BF6" w:rsidRDefault="005A797A" w:rsidP="005A797A">
      <w:pPr>
        <w:pStyle w:val="a3"/>
        <w:spacing w:before="0" w:beforeAutospacing="0" w:after="0"/>
        <w:rPr>
          <w:sz w:val="28"/>
          <w:szCs w:val="28"/>
        </w:rPr>
      </w:pPr>
    </w:p>
    <w:p w:rsidR="005A797A" w:rsidRPr="00277F27" w:rsidRDefault="005A3DC9" w:rsidP="005A797A">
      <w:pPr>
        <w:pStyle w:val="a3"/>
        <w:spacing w:before="0" w:beforeAutospacing="0" w:after="0"/>
        <w:rPr>
          <w:sz w:val="28"/>
          <w:szCs w:val="28"/>
          <w:u w:val="single"/>
        </w:rPr>
      </w:pPr>
      <w:r>
        <w:rPr>
          <w:sz w:val="28"/>
          <w:szCs w:val="28"/>
        </w:rPr>
        <w:t>28.12.2024</w:t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  <w:t xml:space="preserve">                                </w:t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  <w:t xml:space="preserve">     </w:t>
      </w:r>
      <w:r w:rsidR="00105933">
        <w:rPr>
          <w:sz w:val="28"/>
          <w:szCs w:val="28"/>
        </w:rPr>
        <w:t xml:space="preserve">            </w:t>
      </w:r>
      <w:r w:rsidR="005A797A" w:rsidRPr="006D7BF6">
        <w:rPr>
          <w:sz w:val="28"/>
          <w:szCs w:val="28"/>
        </w:rPr>
        <w:t>№</w:t>
      </w:r>
      <w:r w:rsidR="00277F27">
        <w:rPr>
          <w:sz w:val="28"/>
          <w:szCs w:val="28"/>
        </w:rPr>
        <w:t xml:space="preserve"> </w:t>
      </w:r>
      <w:r>
        <w:rPr>
          <w:sz w:val="28"/>
          <w:szCs w:val="28"/>
        </w:rPr>
        <w:t>945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г. Биробиджан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7A5872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5A797A" w:rsidRPr="006D7BF6" w:rsidRDefault="009A1189" w:rsidP="00815A1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7BF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и поддержка малого и среднего предпринимательства в муниципальном образовании «Биробиджанский муниципальный район»</w:t>
      </w:r>
      <w:r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2028</w:t>
      </w:r>
      <w:r w:rsidR="00537CE3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годы</w:t>
      </w:r>
      <w:r w:rsidR="00E9653A">
        <w:rPr>
          <w:rFonts w:ascii="Times New Roman" w:hAnsi="Times New Roman" w:cs="Times New Roman"/>
          <w:sz w:val="28"/>
          <w:szCs w:val="28"/>
        </w:rPr>
        <w:t>»</w:t>
      </w:r>
      <w:r w:rsidRPr="006D7BF6">
        <w:rPr>
          <w:rFonts w:ascii="Times New Roman" w:hAnsi="Times New Roman" w:cs="Times New Roman"/>
          <w:sz w:val="28"/>
          <w:szCs w:val="28"/>
        </w:rPr>
        <w:t>,</w:t>
      </w:r>
      <w:r w:rsidR="00537CE3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района от 12.10.2023 № 715</w:t>
      </w:r>
    </w:p>
    <w:bookmarkEnd w:id="0"/>
    <w:p w:rsidR="00537CE3" w:rsidRPr="006D7BF6" w:rsidRDefault="00537CE3" w:rsidP="007A58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97A" w:rsidRPr="006D7BF6" w:rsidRDefault="005A797A" w:rsidP="007A58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89" w:rsidRPr="006D7BF6" w:rsidRDefault="005A797A" w:rsidP="007A5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В связи с уточнением финансовых средств, выделяемых на реализацию муниципальной программы </w:t>
      </w:r>
      <w:r w:rsidR="009A1189" w:rsidRPr="006D7BF6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</w:t>
      </w:r>
      <w:r w:rsidR="009A1189"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189"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 2028 год</w:t>
      </w:r>
      <w:r w:rsidR="007959C2">
        <w:rPr>
          <w:rFonts w:ascii="Times New Roman" w:hAnsi="Times New Roman" w:cs="Times New Roman"/>
          <w:sz w:val="28"/>
          <w:szCs w:val="28"/>
        </w:rPr>
        <w:t>ы»</w:t>
      </w:r>
      <w:r w:rsidR="009A1189" w:rsidRPr="006D7BF6">
        <w:rPr>
          <w:rFonts w:ascii="Times New Roman" w:hAnsi="Times New Roman" w:cs="Times New Roman"/>
          <w:sz w:val="28"/>
          <w:szCs w:val="28"/>
        </w:rPr>
        <w:t>, утвержденную</w:t>
      </w:r>
      <w:r w:rsidR="00815A1A">
        <w:rPr>
          <w:rFonts w:ascii="Times New Roman" w:hAnsi="Times New Roman" w:cs="Times New Roman"/>
          <w:sz w:val="28"/>
          <w:szCs w:val="28"/>
        </w:rPr>
        <w:t xml:space="preserve"> </w:t>
      </w:r>
      <w:r w:rsidR="009A1189" w:rsidRPr="006D7BF6">
        <w:rPr>
          <w:rFonts w:ascii="Times New Roman" w:hAnsi="Times New Roman" w:cs="Times New Roman"/>
          <w:sz w:val="28"/>
          <w:szCs w:val="28"/>
        </w:rPr>
        <w:t>постановлением</w:t>
      </w:r>
      <w:r w:rsidR="00105933">
        <w:rPr>
          <w:rFonts w:ascii="Times New Roman" w:hAnsi="Times New Roman" w:cs="Times New Roman"/>
          <w:sz w:val="28"/>
          <w:szCs w:val="28"/>
        </w:rPr>
        <w:t xml:space="preserve"> </w:t>
      </w:r>
      <w:r w:rsidR="009A1189" w:rsidRPr="006D7BF6">
        <w:rPr>
          <w:rFonts w:ascii="Times New Roman" w:hAnsi="Times New Roman" w:cs="Times New Roman"/>
          <w:sz w:val="28"/>
          <w:szCs w:val="28"/>
        </w:rPr>
        <w:t>администрации</w:t>
      </w:r>
      <w:r w:rsidR="00105933">
        <w:rPr>
          <w:rFonts w:ascii="Times New Roman" w:hAnsi="Times New Roman" w:cs="Times New Roman"/>
          <w:sz w:val="28"/>
          <w:szCs w:val="28"/>
        </w:rPr>
        <w:t xml:space="preserve"> </w:t>
      </w:r>
      <w:r w:rsidR="009A1189" w:rsidRPr="006D7BF6">
        <w:rPr>
          <w:rFonts w:ascii="Times New Roman" w:hAnsi="Times New Roman" w:cs="Times New Roman"/>
          <w:sz w:val="28"/>
          <w:szCs w:val="28"/>
        </w:rPr>
        <w:t>муниципального</w:t>
      </w:r>
      <w:r w:rsidR="00815A1A">
        <w:rPr>
          <w:rFonts w:ascii="Times New Roman" w:hAnsi="Times New Roman" w:cs="Times New Roman"/>
          <w:sz w:val="28"/>
          <w:szCs w:val="28"/>
        </w:rPr>
        <w:t xml:space="preserve"> </w:t>
      </w:r>
      <w:r w:rsidR="009A1189" w:rsidRPr="006D7BF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059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189" w:rsidRPr="006D7BF6">
        <w:rPr>
          <w:rFonts w:ascii="Times New Roman" w:hAnsi="Times New Roman" w:cs="Times New Roman"/>
          <w:sz w:val="28"/>
          <w:szCs w:val="28"/>
        </w:rPr>
        <w:t>от 12.10.2023 № 715</w:t>
      </w:r>
      <w:r w:rsidR="00D30FF2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5A797A" w:rsidRPr="006D7BF6" w:rsidRDefault="005A797A" w:rsidP="00815A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7B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5A797A" w:rsidRPr="006D7BF6" w:rsidRDefault="005A797A" w:rsidP="007A5872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7BF6">
        <w:rPr>
          <w:rFonts w:ascii="Times New Roman" w:eastAsia="Times New Roman" w:hAnsi="Times New Roman"/>
          <w:sz w:val="28"/>
          <w:szCs w:val="28"/>
        </w:rPr>
        <w:t>Внести в м</w:t>
      </w:r>
      <w:r w:rsidRPr="006D7BF6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Pr="006D7BF6">
        <w:rPr>
          <w:rFonts w:ascii="Times New Roman" w:hAnsi="Times New Roman" w:cs="Times New Roman"/>
          <w:sz w:val="28"/>
          <w:szCs w:val="28"/>
        </w:rPr>
        <w:t>«</w:t>
      </w:r>
      <w:r w:rsidR="00537CE3" w:rsidRPr="006D7BF6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</w:t>
      </w:r>
      <w:r w:rsidR="00537CE3"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E3"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2028 годы</w:t>
      </w:r>
      <w:r w:rsidR="007959C2">
        <w:rPr>
          <w:rFonts w:ascii="Times New Roman" w:hAnsi="Times New Roman" w:cs="Times New Roman"/>
          <w:sz w:val="28"/>
          <w:szCs w:val="28"/>
        </w:rPr>
        <w:t>»</w:t>
      </w:r>
      <w:r w:rsidR="00537CE3" w:rsidRPr="006D7BF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от 12.10.2023 № 715 «Об утверждении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</w:t>
      </w:r>
      <w:r w:rsidR="00537CE3"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E3"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2028 годы</w:t>
      </w:r>
      <w:r w:rsidRPr="006D7BF6">
        <w:rPr>
          <w:rFonts w:ascii="Times New Roman" w:hAnsi="Times New Roman" w:cs="Times New Roman"/>
          <w:sz w:val="28"/>
          <w:szCs w:val="28"/>
        </w:rPr>
        <w:t xml:space="preserve">», следующие изменения: </w:t>
      </w:r>
    </w:p>
    <w:p w:rsidR="001234FF" w:rsidRDefault="005A797A" w:rsidP="007A587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1234FF" w:rsidSect="00BB23EB">
          <w:headerReference w:type="default" r:id="rId10"/>
          <w:headerReference w:type="first" r:id="rId11"/>
          <w:pgSz w:w="11907" w:h="16840" w:code="9"/>
          <w:pgMar w:top="143" w:right="851" w:bottom="851" w:left="1701" w:header="720" w:footer="720" w:gutter="0"/>
          <w:pgNumType w:start="1"/>
          <w:cols w:space="708"/>
          <w:titlePg/>
          <w:docGrid w:linePitch="299"/>
        </w:sectPr>
      </w:pPr>
      <w:r w:rsidRPr="006D7BF6">
        <w:rPr>
          <w:rFonts w:ascii="Times New Roman" w:eastAsia="Times New Roman" w:hAnsi="Times New Roman"/>
          <w:sz w:val="28"/>
          <w:szCs w:val="28"/>
        </w:rPr>
        <w:t>1.1. В разделе 1 «Паспорт муниципальной программы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pPr w:leftFromText="180" w:rightFromText="180" w:bottomFromText="16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5811"/>
      </w:tblGrid>
      <w:tr w:rsidR="00537CE3" w:rsidTr="00537C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Pr="005D24C5" w:rsidRDefault="001234FF" w:rsidP="0053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44"/>
            <w:bookmarkEnd w:id="1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  <w:r w:rsidR="00923EA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537CE3" w:rsidRPr="005D24C5">
              <w:rPr>
                <w:rFonts w:ascii="Times New Roman" w:hAnsi="Times New Roman" w:cs="Times New Roman"/>
                <w:sz w:val="23"/>
                <w:szCs w:val="23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внебюджетные средства на реализацию целей муниципальной программы, в том числе по годам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Pr="005D24C5" w:rsidRDefault="00537CE3" w:rsidP="00E93A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Всего по </w:t>
            </w:r>
            <w:r w:rsidR="005512E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рограмме –</w:t>
            </w:r>
            <w:r w:rsidR="004B48A6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0 тыс. рублей, в том числе:</w:t>
            </w:r>
          </w:p>
          <w:p w:rsidR="00537CE3" w:rsidRPr="005D24C5" w:rsidRDefault="00537CE3" w:rsidP="00E93A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бюджет </w:t>
            </w:r>
            <w:r w:rsidR="004B48A6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0 тыс. рублей; в том числе по годам: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- 2024 год – </w:t>
            </w:r>
            <w:r w:rsidR="004B48A6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0 тыс. рублей: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- 2025 год – </w:t>
            </w:r>
            <w:r w:rsidR="00E1704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5,00 тыс. рублей;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- 2026 год – </w:t>
            </w:r>
            <w:r w:rsidR="00E1704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5,00 тыс. рублей;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- 2027 год – 55,00 тыс. рублей;</w:t>
            </w:r>
          </w:p>
          <w:p w:rsidR="00537CE3" w:rsidRPr="005D24C5" w:rsidRDefault="00537CE3" w:rsidP="00923EA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- 2028 год – 65,00 тыс. рублей</w:t>
            </w:r>
            <w:r w:rsidR="00923EAB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</w:tbl>
    <w:p w:rsidR="001A431F" w:rsidRPr="006D7BF6" w:rsidRDefault="005A797A" w:rsidP="00E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1.2. </w:t>
      </w:r>
      <w:r w:rsidR="001A431F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В разделе 10 «Ресурсное обеспечение реализации муниципальной программы:</w:t>
      </w:r>
    </w:p>
    <w:p w:rsidR="001A431F" w:rsidRPr="006D7BF6" w:rsidRDefault="001A431F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- абзацы 1 – </w:t>
      </w:r>
      <w:r w:rsidR="00D5371D">
        <w:rPr>
          <w:rFonts w:ascii="Times New Roman" w:hAnsi="Times New Roman" w:cs="Times New Roman"/>
          <w:sz w:val="28"/>
          <w:szCs w:val="28"/>
        </w:rPr>
        <w:t>5</w:t>
      </w:r>
      <w:r w:rsidRPr="006D7B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431F" w:rsidRPr="006D7BF6" w:rsidRDefault="001A431F" w:rsidP="001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4B48A6">
        <w:rPr>
          <w:rFonts w:ascii="Times New Roman" w:hAnsi="Times New Roman" w:cs="Times New Roman"/>
          <w:sz w:val="28"/>
          <w:szCs w:val="28"/>
        </w:rPr>
        <w:t>250,00</w:t>
      </w:r>
      <w:r w:rsidRPr="006D7BF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31F" w:rsidRPr="006D7BF6" w:rsidRDefault="001A431F" w:rsidP="001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4B48A6">
        <w:rPr>
          <w:rFonts w:ascii="Times New Roman" w:hAnsi="Times New Roman" w:cs="Times New Roman"/>
          <w:sz w:val="28"/>
          <w:szCs w:val="28"/>
        </w:rPr>
        <w:t>250,00</w:t>
      </w:r>
      <w:r w:rsidRPr="006D7BF6">
        <w:rPr>
          <w:rFonts w:ascii="Times New Roman" w:hAnsi="Times New Roman" w:cs="Times New Roman"/>
          <w:sz w:val="28"/>
          <w:szCs w:val="28"/>
        </w:rPr>
        <w:t xml:space="preserve"> тыс. рублей, по годам реализации муниципальной программы:</w:t>
      </w:r>
    </w:p>
    <w:p w:rsidR="00E1704E" w:rsidRDefault="001A431F" w:rsidP="001A43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- 2024 год – </w:t>
      </w:r>
      <w:r w:rsidR="004B48A6">
        <w:rPr>
          <w:rFonts w:ascii="Times New Roman" w:hAnsi="Times New Roman" w:cs="Times New Roman"/>
          <w:sz w:val="28"/>
          <w:szCs w:val="28"/>
        </w:rPr>
        <w:t>100</w:t>
      </w:r>
      <w:r w:rsidRPr="006D7BF6">
        <w:rPr>
          <w:rFonts w:ascii="Times New Roman" w:hAnsi="Times New Roman" w:cs="Times New Roman"/>
          <w:sz w:val="28"/>
          <w:szCs w:val="28"/>
        </w:rPr>
        <w:t>,</w:t>
      </w:r>
      <w:r w:rsidR="004B48A6">
        <w:rPr>
          <w:rFonts w:ascii="Times New Roman" w:hAnsi="Times New Roman" w:cs="Times New Roman"/>
          <w:sz w:val="28"/>
          <w:szCs w:val="28"/>
        </w:rPr>
        <w:t>0</w:t>
      </w:r>
      <w:r w:rsidR="00E1704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15A1A" w:rsidRPr="006D7BF6" w:rsidRDefault="00815A1A" w:rsidP="00815A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год – 15,00 тыс. рублей</w:t>
      </w:r>
      <w:r w:rsidRPr="006D7BF6">
        <w:rPr>
          <w:rFonts w:ascii="Times New Roman" w:hAnsi="Times New Roman" w:cs="Times New Roman"/>
          <w:sz w:val="28"/>
          <w:szCs w:val="28"/>
        </w:rPr>
        <w:t>;</w:t>
      </w:r>
    </w:p>
    <w:p w:rsidR="001A431F" w:rsidRDefault="00E1704E" w:rsidP="001A43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год – 15,00 тыс. рублей</w:t>
      </w:r>
      <w:r w:rsidR="001A431F" w:rsidRPr="006D7BF6">
        <w:rPr>
          <w:rFonts w:ascii="Times New Roman" w:hAnsi="Times New Roman" w:cs="Times New Roman"/>
          <w:sz w:val="28"/>
          <w:szCs w:val="28"/>
        </w:rPr>
        <w:t>;</w:t>
      </w:r>
      <w:r w:rsidR="00E4237B">
        <w:rPr>
          <w:rFonts w:ascii="Times New Roman" w:hAnsi="Times New Roman" w:cs="Times New Roman"/>
          <w:sz w:val="28"/>
          <w:szCs w:val="28"/>
        </w:rPr>
        <w:t>»</w:t>
      </w:r>
    </w:p>
    <w:p w:rsidR="00EF0BB3" w:rsidRDefault="005A797A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F0BB3" w:rsidSect="007629DC">
          <w:headerReference w:type="first" r:id="rId12"/>
          <w:pgSz w:w="11907" w:h="16840" w:code="9"/>
          <w:pgMar w:top="1117" w:right="851" w:bottom="851" w:left="1701" w:header="284" w:footer="720" w:gutter="0"/>
          <w:pgNumType w:start="2"/>
          <w:cols w:space="708"/>
          <w:titlePg/>
          <w:docGrid w:linePitch="299"/>
        </w:sectPr>
      </w:pPr>
      <w:r w:rsidRPr="006D7BF6">
        <w:rPr>
          <w:rFonts w:ascii="Times New Roman" w:hAnsi="Times New Roman" w:cs="Times New Roman"/>
          <w:sz w:val="28"/>
          <w:szCs w:val="28"/>
        </w:rPr>
        <w:t>- таблиц</w:t>
      </w:r>
      <w:r w:rsidR="00CF7C26">
        <w:rPr>
          <w:rFonts w:ascii="Times New Roman" w:hAnsi="Times New Roman" w:cs="Times New Roman"/>
          <w:sz w:val="28"/>
          <w:szCs w:val="28"/>
        </w:rPr>
        <w:t>ы</w:t>
      </w:r>
      <w:r w:rsidRPr="006D7BF6">
        <w:rPr>
          <w:rFonts w:ascii="Times New Roman" w:hAnsi="Times New Roman" w:cs="Times New Roman"/>
          <w:sz w:val="28"/>
          <w:szCs w:val="28"/>
        </w:rPr>
        <w:t xml:space="preserve"> 4</w:t>
      </w:r>
      <w:r w:rsidR="00CF7C26">
        <w:rPr>
          <w:rFonts w:ascii="Times New Roman" w:hAnsi="Times New Roman" w:cs="Times New Roman"/>
          <w:sz w:val="28"/>
          <w:szCs w:val="28"/>
        </w:rPr>
        <w:t xml:space="preserve"> – 6</w:t>
      </w:r>
      <w:r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="00CF7C2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6D7BF6">
        <w:rPr>
          <w:rFonts w:ascii="Times New Roman" w:hAnsi="Times New Roman" w:cs="Times New Roman"/>
          <w:sz w:val="28"/>
          <w:szCs w:val="28"/>
        </w:rPr>
        <w:t>:</w:t>
      </w:r>
    </w:p>
    <w:p w:rsidR="00EF0BB3" w:rsidRDefault="00CA62BE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EF0BB3">
        <w:rPr>
          <w:rFonts w:ascii="Times New Roman" w:hAnsi="Times New Roman" w:cs="Times New Roman"/>
          <w:sz w:val="27"/>
          <w:szCs w:val="27"/>
        </w:rPr>
        <w:t>Таблица 4</w:t>
      </w:r>
    </w:p>
    <w:p w:rsidR="00EF0BB3" w:rsidRDefault="00EF0BB3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F0BB3" w:rsidRDefault="00EF0BB3" w:rsidP="00EF0BB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165"/>
      <w:bookmarkEnd w:id="2"/>
      <w:r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2024 – 2028 годы» за счет средств местного бюджета</w:t>
      </w:r>
    </w:p>
    <w:p w:rsidR="00EF0BB3" w:rsidRDefault="00EF0BB3" w:rsidP="00EF0B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2126"/>
        <w:gridCol w:w="709"/>
        <w:gridCol w:w="709"/>
        <w:gridCol w:w="1275"/>
        <w:gridCol w:w="851"/>
        <w:gridCol w:w="850"/>
        <w:gridCol w:w="851"/>
        <w:gridCol w:w="850"/>
        <w:gridCol w:w="851"/>
        <w:gridCol w:w="992"/>
      </w:tblGrid>
      <w:tr w:rsidR="00EF0BB3" w:rsidRPr="008B5AAF" w:rsidTr="00D03B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Расходы (тыс. рублей), годы</w:t>
            </w:r>
          </w:p>
        </w:tc>
      </w:tr>
      <w:tr w:rsidR="002742CF" w:rsidRPr="008B5AAF" w:rsidTr="00D03B8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Рз 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2742CF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EF0B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EF0B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2742CF" w:rsidRPr="008B5AAF" w:rsidTr="00D03B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41" w:rsidRPr="00A778D6" w:rsidRDefault="00615341" w:rsidP="0061534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2024-2028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4B48A6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4B48A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4B48A6">
              <w:rPr>
                <w:rFonts w:ascii="Times New Roman" w:hAnsi="Times New Roman" w:cs="Times New Roman"/>
                <w:szCs w:val="20"/>
              </w:rPr>
              <w:t>00,0</w:t>
            </w:r>
            <w:r w:rsidRPr="00A778D6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2742CF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41" w:rsidRPr="00A778D6" w:rsidRDefault="00615341" w:rsidP="0061534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41" w:rsidRPr="00A778D6" w:rsidRDefault="00615341" w:rsidP="0061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BD7077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4B48A6">
              <w:rPr>
                <w:rFonts w:ascii="Times New Roman" w:hAnsi="Times New Roman" w:cs="Times New Roman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BD7077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4B48A6">
              <w:rPr>
                <w:rFonts w:ascii="Times New Roman" w:hAnsi="Times New Roman" w:cs="Times New Roman"/>
                <w:szCs w:val="20"/>
              </w:rPr>
              <w:t>,0</w:t>
            </w:r>
            <w:r w:rsidR="00105933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504DE6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E6" w:rsidRPr="00A778D6" w:rsidRDefault="00504DE6" w:rsidP="00504D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E6" w:rsidRPr="00A778D6" w:rsidRDefault="00504DE6" w:rsidP="005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BD7077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BD7077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742CF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E6" w:rsidRPr="00A778D6" w:rsidRDefault="00504DE6" w:rsidP="00504D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E6" w:rsidRPr="00A778D6" w:rsidRDefault="00504DE6" w:rsidP="005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tabs>
                <w:tab w:val="center" w:pos="434"/>
              </w:tabs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BE7C81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A4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778D6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 w:rsidR="00A44625" w:rsidRPr="00A778D6"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</w:t>
            </w:r>
            <w:r w:rsidR="00A44625" w:rsidRPr="00A778D6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D7077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D7077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172498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BE7C81" w:rsidRPr="008B5AAF" w:rsidTr="00D03B85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 xml:space="preserve">Проведение семинаров, «круглых столов» с привлечением представителей контролирующих органов, кредитных и </w:t>
            </w: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иных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 xml:space="preserve">Отдел по труду и социально-экономическим </w:t>
            </w: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BE7C81" w:rsidRPr="008B5AAF" w:rsidTr="00D03B85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BE7C81" w:rsidRPr="008B5AAF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D7077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D7077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172498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40,00</w:t>
            </w:r>
          </w:p>
        </w:tc>
      </w:tr>
      <w:tr w:rsidR="00BE7C81" w:rsidRPr="008B5AAF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B0D76" w:rsidRPr="008B5AAF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98116B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98116B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172498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районного новогоднего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98116B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98116B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</w:t>
            </w:r>
            <w:r>
              <w:rPr>
                <w:rFonts w:ascii="Times New Roman" w:hAnsi="Times New Roman" w:cs="Times New Roman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98116B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98116B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  <w:r w:rsidR="00172498" w:rsidRPr="00A778D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C84929" w:rsidRPr="00C84929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9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C84929">
              <w:rPr>
                <w:rFonts w:ascii="Times New Roman" w:eastAsiaTheme="minorHAnsi" w:hAnsi="Times New Roman" w:cs="Times New Roman"/>
                <w:sz w:val="20"/>
                <w:szCs w:val="20"/>
              </w:rPr>
              <w:t>Предоставление субсидии на софинансирование  компенсации части  потерь перевозчиков, осуществляющих перевозки по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96,5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96,5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C84929" w:rsidRPr="00C84929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92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84929">
              <w:rPr>
                <w:rFonts w:ascii="Times New Roman" w:eastAsiaTheme="minorHAnsi" w:hAnsi="Times New Roman" w:cs="Times New Roman"/>
                <w:sz w:val="20"/>
                <w:szCs w:val="20"/>
              </w:rPr>
              <w:t>Перевозка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3,5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3,5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</w:tbl>
    <w:p w:rsidR="00CA62BE" w:rsidRDefault="00CA62BE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F0BB3" w:rsidRDefault="00EF0BB3" w:rsidP="00EF0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Таблица 5</w:t>
      </w:r>
    </w:p>
    <w:p w:rsidR="00EF0BB3" w:rsidRDefault="00EF0BB3" w:rsidP="00EF0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93A71" w:rsidRDefault="00EF0BB3" w:rsidP="00EF0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</w:t>
      </w:r>
      <w:r w:rsidR="00E9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E5322" w:rsidRDefault="00EF0BB3" w:rsidP="00E93A71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годы»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85296" w:rsidRDefault="00285296" w:rsidP="00EF0BB3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pPr w:leftFromText="180" w:rightFromText="180" w:bottomFromText="160" w:vertAnchor="text" w:tblpX="-10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1559"/>
        <w:gridCol w:w="709"/>
        <w:gridCol w:w="709"/>
        <w:gridCol w:w="1276"/>
        <w:gridCol w:w="567"/>
        <w:gridCol w:w="850"/>
        <w:gridCol w:w="851"/>
        <w:gridCol w:w="850"/>
        <w:gridCol w:w="992"/>
        <w:gridCol w:w="993"/>
        <w:gridCol w:w="850"/>
      </w:tblGrid>
      <w:tr w:rsidR="00EF0BB3" w:rsidRPr="008B5AAF" w:rsidTr="00D03B85">
        <w:trPr>
          <w:trHeight w:val="1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Расходы (тыс. рублей), годы</w:t>
            </w:r>
          </w:p>
        </w:tc>
      </w:tr>
      <w:tr w:rsidR="008E5322" w:rsidRPr="008B5AAF" w:rsidTr="00D03B85">
        <w:trPr>
          <w:trHeight w:val="52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8E5322" w:rsidRPr="008B5AAF" w:rsidTr="00D03B85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13</w:t>
            </w:r>
          </w:p>
        </w:tc>
      </w:tr>
      <w:tr w:rsidR="008E5322" w:rsidRPr="008B5AAF" w:rsidTr="00D03B85">
        <w:trPr>
          <w:trHeight w:val="52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295A09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295A09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C20D88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8E5322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C20D88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8E5322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285296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96" w:rsidRPr="00A778D6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95A09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95A09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285296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96" w:rsidRPr="00A778D6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85296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96" w:rsidRPr="00A778D6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B0D76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778D6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302D2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 w:rsidR="00302D29"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E36D5E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E36D5E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</w:t>
            </w:r>
            <w:r w:rsidR="00172498" w:rsidRPr="00A778D6">
              <w:rPr>
                <w:rFonts w:ascii="Times New Roman" w:hAnsi="Times New Roman" w:cs="Times New Roman"/>
                <w:szCs w:val="20"/>
              </w:rPr>
              <w:t>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172498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</w:t>
            </w:r>
            <w:r>
              <w:rPr>
                <w:rFonts w:ascii="Times New Roman" w:hAnsi="Times New Roman" w:cs="Times New Roman"/>
                <w:szCs w:val="20"/>
              </w:rPr>
              <w:t>.0.2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</w:t>
            </w:r>
            <w:r>
              <w:rPr>
                <w:rFonts w:ascii="Times New Roman" w:hAnsi="Times New Roman" w:cs="Times New Roman"/>
                <w:szCs w:val="2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1.3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</w:t>
            </w:r>
            <w:r w:rsidR="00172498" w:rsidRPr="00A778D6">
              <w:rPr>
                <w:rFonts w:ascii="Times New Roman" w:hAnsi="Times New Roman" w:cs="Times New Roman"/>
                <w:szCs w:val="20"/>
              </w:rPr>
              <w:t>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172498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</w:t>
            </w:r>
            <w:r w:rsidR="00172498" w:rsidRPr="00A778D6">
              <w:rPr>
                <w:rFonts w:ascii="Times New Roman" w:hAnsi="Times New Roman" w:cs="Times New Roman"/>
                <w:szCs w:val="20"/>
              </w:rPr>
              <w:t>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172498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районного новогоднего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E36D5E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E36D5E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E36D5E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E36D5E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73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778D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Предоставление субсидии на софинансирование  компенсации части  потерь перевозчиков, осуществляющих перевозки по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96,5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96,5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96,5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96,5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Theme="minorHAnsi" w:hAnsi="Times New Roman" w:cs="Times New Roman"/>
                <w:sz w:val="20"/>
                <w:szCs w:val="20"/>
              </w:rPr>
              <w:t>Перевозка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3,5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3,5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3,5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C84929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84929">
              <w:rPr>
                <w:rFonts w:ascii="Times New Roman" w:hAnsi="Times New Roman" w:cs="Times New Roman"/>
                <w:szCs w:val="20"/>
              </w:rPr>
              <w:t>3,5</w:t>
            </w:r>
            <w:r w:rsidR="00B1134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123BA" w:rsidRPr="00F123BA" w:rsidRDefault="00F123BA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F123BA" w:rsidRPr="00F123BA" w:rsidSect="005642C8">
          <w:pgSz w:w="16840" w:h="11907" w:orient="landscape" w:code="9"/>
          <w:pgMar w:top="567" w:right="851" w:bottom="851" w:left="1701" w:header="720" w:footer="720" w:gutter="0"/>
          <w:cols w:space="708"/>
          <w:titlePg/>
          <w:docGrid w:linePitch="299"/>
        </w:sectPr>
      </w:pPr>
    </w:p>
    <w:p w:rsidR="005A797A" w:rsidRDefault="005A797A" w:rsidP="005A797A">
      <w:pPr>
        <w:pStyle w:val="ConsPlusNormal"/>
        <w:ind w:right="4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5A797A" w:rsidRDefault="005A797A" w:rsidP="005A7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муниципальной программы</w:t>
      </w: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«Биробиджанский</w:t>
      </w: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район» Еврейской автономной области по</w:t>
      </w:r>
    </w:p>
    <w:p w:rsidR="005A797A" w:rsidRDefault="005A797A" w:rsidP="00815A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815A1A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D7B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6D7B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F5FE9" w:rsidRDefault="00BF5FE9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992"/>
        <w:gridCol w:w="992"/>
        <w:gridCol w:w="993"/>
        <w:gridCol w:w="992"/>
      </w:tblGrid>
      <w:tr w:rsidR="00BF5FE9" w:rsidTr="00D03B8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BF5FE9" w:rsidTr="00D03B85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BF5FE9" w:rsidTr="00D03B85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ind w:left="-239" w:firstLine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A62B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средствах массовой информации.</w:t>
      </w: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6D7BF6">
        <w:rPr>
          <w:rFonts w:ascii="Times New Roman" w:hAnsi="Times New Roman"/>
          <w:sz w:val="28"/>
          <w:szCs w:val="28"/>
        </w:rPr>
        <w:t>.</w:t>
      </w: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BF6" w:rsidRDefault="006D7BF6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FE9" w:rsidRDefault="002B5020" w:rsidP="005A79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5A797A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BF5FE9">
        <w:rPr>
          <w:rFonts w:ascii="Times New Roman" w:hAnsi="Times New Roman"/>
          <w:sz w:val="28"/>
        </w:rPr>
        <w:t xml:space="preserve"> </w:t>
      </w:r>
      <w:r w:rsidR="005A797A">
        <w:rPr>
          <w:rFonts w:ascii="Times New Roman" w:hAnsi="Times New Roman"/>
          <w:sz w:val="28"/>
        </w:rPr>
        <w:t>администрации</w:t>
      </w:r>
    </w:p>
    <w:p w:rsidR="005A797A" w:rsidRDefault="005A797A" w:rsidP="005A797A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="000E45CA">
        <w:rPr>
          <w:rFonts w:ascii="Times New Roman" w:hAnsi="Times New Roman"/>
          <w:sz w:val="28"/>
        </w:rPr>
        <w:t xml:space="preserve">           </w:t>
      </w:r>
      <w:r w:rsidR="00E82835">
        <w:rPr>
          <w:rFonts w:ascii="Times New Roman" w:hAnsi="Times New Roman"/>
          <w:sz w:val="28"/>
        </w:rPr>
        <w:t xml:space="preserve">      </w:t>
      </w:r>
      <w:r w:rsidR="000E45CA">
        <w:rPr>
          <w:rFonts w:ascii="Times New Roman" w:hAnsi="Times New Roman"/>
          <w:sz w:val="28"/>
        </w:rPr>
        <w:t xml:space="preserve"> </w:t>
      </w:r>
      <w:r w:rsidR="002B5020">
        <w:rPr>
          <w:rFonts w:ascii="Times New Roman" w:hAnsi="Times New Roman"/>
          <w:sz w:val="28"/>
        </w:rPr>
        <w:t>Е.В. Федоренкова</w:t>
      </w:r>
    </w:p>
    <w:p w:rsidR="00E451A7" w:rsidRDefault="00E451A7"/>
    <w:sectPr w:rsidR="00E451A7" w:rsidSect="00D03B85">
      <w:pgSz w:w="11907" w:h="16840" w:code="9"/>
      <w:pgMar w:top="567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E6" w:rsidRDefault="005C6AE6" w:rsidP="00010728">
      <w:pPr>
        <w:spacing w:after="0" w:line="240" w:lineRule="auto"/>
      </w:pPr>
      <w:r>
        <w:separator/>
      </w:r>
    </w:p>
  </w:endnote>
  <w:endnote w:type="continuationSeparator" w:id="0">
    <w:p w:rsidR="005C6AE6" w:rsidRDefault="005C6AE6" w:rsidP="0001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E6" w:rsidRDefault="005C6AE6" w:rsidP="00010728">
      <w:pPr>
        <w:spacing w:after="0" w:line="240" w:lineRule="auto"/>
      </w:pPr>
      <w:r>
        <w:separator/>
      </w:r>
    </w:p>
  </w:footnote>
  <w:footnote w:type="continuationSeparator" w:id="0">
    <w:p w:rsidR="005C6AE6" w:rsidRDefault="005C6AE6" w:rsidP="0001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902416"/>
      <w:docPartObj>
        <w:docPartGallery w:val="Page Numbers (Top of Page)"/>
        <w:docPartUnique/>
      </w:docPartObj>
    </w:sdtPr>
    <w:sdtEndPr/>
    <w:sdtContent>
      <w:p w:rsidR="00BB23EB" w:rsidRDefault="00BB23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53B">
          <w:rPr>
            <w:noProof/>
          </w:rPr>
          <w:t>8</w:t>
        </w:r>
        <w:r>
          <w:fldChar w:fldCharType="end"/>
        </w:r>
      </w:p>
    </w:sdtContent>
  </w:sdt>
  <w:p w:rsidR="004B48A6" w:rsidRDefault="004B48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F3" w:rsidRPr="004E7166" w:rsidRDefault="009038F3" w:rsidP="004E7166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680872"/>
      <w:docPartObj>
        <w:docPartGallery w:val="Page Numbers (Top of Page)"/>
        <w:docPartUnique/>
      </w:docPartObj>
    </w:sdtPr>
    <w:sdtEndPr/>
    <w:sdtContent>
      <w:p w:rsidR="00BB23EB" w:rsidRDefault="00BB23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53B">
          <w:rPr>
            <w:noProof/>
          </w:rPr>
          <w:t>2</w:t>
        </w:r>
        <w:r>
          <w:fldChar w:fldCharType="end"/>
        </w:r>
      </w:p>
    </w:sdtContent>
  </w:sdt>
  <w:p w:rsidR="00BB23EB" w:rsidRPr="004E7166" w:rsidRDefault="00BB23EB" w:rsidP="004E716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61A"/>
    <w:multiLevelType w:val="hybridMultilevel"/>
    <w:tmpl w:val="C4DE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0AD"/>
    <w:multiLevelType w:val="hybridMultilevel"/>
    <w:tmpl w:val="958809E4"/>
    <w:lvl w:ilvl="0" w:tplc="9EF8F7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798F"/>
    <w:multiLevelType w:val="hybridMultilevel"/>
    <w:tmpl w:val="9B746282"/>
    <w:lvl w:ilvl="0" w:tplc="4660302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567"/>
    <w:multiLevelType w:val="hybridMultilevel"/>
    <w:tmpl w:val="D6F8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61747"/>
    <w:multiLevelType w:val="multilevel"/>
    <w:tmpl w:val="89B6AF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A"/>
    <w:rsid w:val="00010728"/>
    <w:rsid w:val="00034BD4"/>
    <w:rsid w:val="000406F2"/>
    <w:rsid w:val="0006428E"/>
    <w:rsid w:val="000A4F4B"/>
    <w:rsid w:val="000D5781"/>
    <w:rsid w:val="000E45CA"/>
    <w:rsid w:val="00105933"/>
    <w:rsid w:val="00111309"/>
    <w:rsid w:val="00111573"/>
    <w:rsid w:val="00120B5B"/>
    <w:rsid w:val="001234FF"/>
    <w:rsid w:val="001501F9"/>
    <w:rsid w:val="001517B5"/>
    <w:rsid w:val="00172498"/>
    <w:rsid w:val="001A431F"/>
    <w:rsid w:val="001F5AD8"/>
    <w:rsid w:val="00221A33"/>
    <w:rsid w:val="002742CF"/>
    <w:rsid w:val="00277F27"/>
    <w:rsid w:val="00285296"/>
    <w:rsid w:val="00295A09"/>
    <w:rsid w:val="002B0D76"/>
    <w:rsid w:val="002B5020"/>
    <w:rsid w:val="002F7B50"/>
    <w:rsid w:val="00302D29"/>
    <w:rsid w:val="003463C6"/>
    <w:rsid w:val="00350207"/>
    <w:rsid w:val="00363FCA"/>
    <w:rsid w:val="003A6D15"/>
    <w:rsid w:val="003B0E7B"/>
    <w:rsid w:val="003C30DC"/>
    <w:rsid w:val="003E3247"/>
    <w:rsid w:val="00401ED6"/>
    <w:rsid w:val="0040566F"/>
    <w:rsid w:val="004169EB"/>
    <w:rsid w:val="0046526A"/>
    <w:rsid w:val="004960EF"/>
    <w:rsid w:val="004A2285"/>
    <w:rsid w:val="004B48A6"/>
    <w:rsid w:val="004D485D"/>
    <w:rsid w:val="004E524E"/>
    <w:rsid w:val="004E7166"/>
    <w:rsid w:val="00504DE6"/>
    <w:rsid w:val="00505BC1"/>
    <w:rsid w:val="00537CE3"/>
    <w:rsid w:val="005512E6"/>
    <w:rsid w:val="005642C8"/>
    <w:rsid w:val="005658E1"/>
    <w:rsid w:val="00593553"/>
    <w:rsid w:val="005A1729"/>
    <w:rsid w:val="005A3DC9"/>
    <w:rsid w:val="005A797A"/>
    <w:rsid w:val="005C6AE6"/>
    <w:rsid w:val="00615341"/>
    <w:rsid w:val="0065006B"/>
    <w:rsid w:val="0068045C"/>
    <w:rsid w:val="00697A94"/>
    <w:rsid w:val="006A2A6D"/>
    <w:rsid w:val="006A71A7"/>
    <w:rsid w:val="006C77B2"/>
    <w:rsid w:val="006D7BF6"/>
    <w:rsid w:val="006F5D85"/>
    <w:rsid w:val="006F75BC"/>
    <w:rsid w:val="007629DC"/>
    <w:rsid w:val="007738D2"/>
    <w:rsid w:val="007959C2"/>
    <w:rsid w:val="007A4B4F"/>
    <w:rsid w:val="007A5872"/>
    <w:rsid w:val="00815A1A"/>
    <w:rsid w:val="00864774"/>
    <w:rsid w:val="008A1AFF"/>
    <w:rsid w:val="008E5322"/>
    <w:rsid w:val="008F4F6E"/>
    <w:rsid w:val="009038F3"/>
    <w:rsid w:val="009054E9"/>
    <w:rsid w:val="00917B59"/>
    <w:rsid w:val="00923EAB"/>
    <w:rsid w:val="009577ED"/>
    <w:rsid w:val="0098116B"/>
    <w:rsid w:val="009A1189"/>
    <w:rsid w:val="00A30D08"/>
    <w:rsid w:val="00A3224B"/>
    <w:rsid w:val="00A44625"/>
    <w:rsid w:val="00A778D6"/>
    <w:rsid w:val="00AB4624"/>
    <w:rsid w:val="00AF13C2"/>
    <w:rsid w:val="00AF7158"/>
    <w:rsid w:val="00B1134C"/>
    <w:rsid w:val="00B42570"/>
    <w:rsid w:val="00B42F58"/>
    <w:rsid w:val="00B50458"/>
    <w:rsid w:val="00B74816"/>
    <w:rsid w:val="00BA61F5"/>
    <w:rsid w:val="00BB23EB"/>
    <w:rsid w:val="00BD7077"/>
    <w:rsid w:val="00BE7C81"/>
    <w:rsid w:val="00BF5FE9"/>
    <w:rsid w:val="00C20D88"/>
    <w:rsid w:val="00C45945"/>
    <w:rsid w:val="00C84929"/>
    <w:rsid w:val="00C93D45"/>
    <w:rsid w:val="00CA62BE"/>
    <w:rsid w:val="00CB4EEB"/>
    <w:rsid w:val="00CF7C26"/>
    <w:rsid w:val="00D03B85"/>
    <w:rsid w:val="00D066BE"/>
    <w:rsid w:val="00D227CF"/>
    <w:rsid w:val="00D26FC9"/>
    <w:rsid w:val="00D30FF2"/>
    <w:rsid w:val="00D5371D"/>
    <w:rsid w:val="00D92614"/>
    <w:rsid w:val="00DA6027"/>
    <w:rsid w:val="00DA7C78"/>
    <w:rsid w:val="00DB7ED2"/>
    <w:rsid w:val="00DC56D2"/>
    <w:rsid w:val="00DD5874"/>
    <w:rsid w:val="00DE273C"/>
    <w:rsid w:val="00E065E1"/>
    <w:rsid w:val="00E1704E"/>
    <w:rsid w:val="00E31E2A"/>
    <w:rsid w:val="00E36D5E"/>
    <w:rsid w:val="00E37085"/>
    <w:rsid w:val="00E4128D"/>
    <w:rsid w:val="00E4237B"/>
    <w:rsid w:val="00E451A7"/>
    <w:rsid w:val="00E82835"/>
    <w:rsid w:val="00E8653B"/>
    <w:rsid w:val="00E93A71"/>
    <w:rsid w:val="00E9653A"/>
    <w:rsid w:val="00EC2C32"/>
    <w:rsid w:val="00ED21A6"/>
    <w:rsid w:val="00EE26A9"/>
    <w:rsid w:val="00EF0BB3"/>
    <w:rsid w:val="00EF2E41"/>
    <w:rsid w:val="00F123BA"/>
    <w:rsid w:val="00F331F3"/>
    <w:rsid w:val="00F50860"/>
    <w:rsid w:val="00FE117A"/>
    <w:rsid w:val="00FF5F6C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955001-2292-4D85-9232-230440A0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9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797A"/>
    <w:pPr>
      <w:ind w:left="720"/>
      <w:contextualSpacing/>
    </w:pPr>
  </w:style>
  <w:style w:type="paragraph" w:customStyle="1" w:styleId="ConsPlusNormal">
    <w:name w:val="ConsPlusNormal"/>
    <w:uiPriority w:val="99"/>
    <w:rsid w:val="005A7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39"/>
    <w:rsid w:val="005A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semiHidden/>
    <w:rsid w:val="005A7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9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797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5A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79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7A17-9D16-4E27-ABCA-19C4A13E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2</cp:revision>
  <cp:lastPrinted>2024-12-28T01:02:00Z</cp:lastPrinted>
  <dcterms:created xsi:type="dcterms:W3CDTF">2025-01-20T00:04:00Z</dcterms:created>
  <dcterms:modified xsi:type="dcterms:W3CDTF">2025-01-20T00:04:00Z</dcterms:modified>
</cp:coreProperties>
</file>