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D6" w:rsidRDefault="00091DD6" w:rsidP="000B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091DD6" w:rsidRDefault="00091DD6" w:rsidP="000B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</w:t>
      </w:r>
      <w:r w:rsidR="0049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6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bookmarkEnd w:id="0"/>
    <w:p w:rsidR="000B4791" w:rsidRDefault="000B4791" w:rsidP="000B4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X="257" w:tblpY="1"/>
        <w:tblOverlap w:val="never"/>
        <w:tblW w:w="145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1"/>
        <w:gridCol w:w="1700"/>
        <w:gridCol w:w="1701"/>
        <w:gridCol w:w="1843"/>
        <w:gridCol w:w="1276"/>
        <w:gridCol w:w="3402"/>
      </w:tblGrid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91DD6" w:rsidRDefault="00091DD6" w:rsidP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091DD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Направление расходов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91DD6">
              <w:rPr>
                <w:rFonts w:ascii="Times New Roman" w:hAnsi="Times New Roman"/>
                <w:spacing w:val="-8"/>
                <w:lang w:eastAsia="zh-CN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91DD6">
              <w:rPr>
                <w:rFonts w:ascii="Times New Roman" w:hAnsi="Times New Roman"/>
                <w:spacing w:val="-2"/>
                <w:lang w:eastAsia="zh-CN"/>
              </w:rPr>
              <w:t xml:space="preserve">Предусмотрено </w:t>
            </w: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091DD6">
              <w:rPr>
                <w:rFonts w:ascii="Times New Roman" w:hAnsi="Times New Roman"/>
                <w:spacing w:val="-1"/>
                <w:lang w:eastAsia="zh-CN"/>
              </w:rPr>
              <w:t>на 2023 год,</w:t>
            </w: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lang w:eastAsia="zh-CN"/>
              </w:rPr>
            </w:pPr>
            <w:r w:rsidRPr="00091DD6">
              <w:rPr>
                <w:rFonts w:ascii="Times New Roman" w:hAnsi="Times New Roman"/>
                <w:spacing w:val="-1"/>
                <w:lang w:eastAsia="zh-CN"/>
              </w:rPr>
              <w:t>всего,</w:t>
            </w: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lang w:eastAsia="zh-CN"/>
              </w:rPr>
            </w:pP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091DD6">
              <w:rPr>
                <w:rFonts w:ascii="Times New Roman" w:hAnsi="Times New Roman"/>
                <w:spacing w:val="-1"/>
                <w:lang w:eastAsia="zh-CN"/>
              </w:rPr>
              <w:t xml:space="preserve"> 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lang w:eastAsia="zh-CN"/>
              </w:rPr>
            </w:pPr>
            <w:r w:rsidRPr="00091DD6">
              <w:rPr>
                <w:rFonts w:ascii="Times New Roman" w:hAnsi="Times New Roman"/>
                <w:spacing w:val="-2"/>
                <w:lang w:eastAsia="zh-CN"/>
              </w:rPr>
              <w:t xml:space="preserve">Профинансировано </w:t>
            </w:r>
            <w:r w:rsidRPr="00091DD6">
              <w:rPr>
                <w:rFonts w:ascii="Times New Roman" w:hAnsi="Times New Roman"/>
                <w:spacing w:val="4"/>
                <w:lang w:eastAsia="zh-CN"/>
              </w:rPr>
              <w:t xml:space="preserve">за январь – март </w:t>
            </w: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lang w:eastAsia="zh-CN"/>
              </w:rPr>
            </w:pPr>
            <w:r w:rsidRPr="00091DD6">
              <w:rPr>
                <w:rFonts w:ascii="Times New Roman" w:hAnsi="Times New Roman"/>
                <w:spacing w:val="-1"/>
                <w:lang w:eastAsia="zh-CN"/>
              </w:rPr>
              <w:t>2023 года</w:t>
            </w: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"/>
                <w:lang w:eastAsia="zh-CN"/>
              </w:rPr>
            </w:pP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091DD6">
              <w:rPr>
                <w:rFonts w:ascii="Times New Roman" w:hAnsi="Times New Roman"/>
                <w:spacing w:val="-1"/>
                <w:lang w:eastAsia="zh-CN"/>
              </w:rPr>
              <w:t xml:space="preserve">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lang w:eastAsia="zh-CN"/>
              </w:rPr>
            </w:pPr>
            <w:proofErr w:type="gramStart"/>
            <w:r w:rsidRPr="00091DD6">
              <w:rPr>
                <w:rFonts w:ascii="Times New Roman" w:hAnsi="Times New Roman"/>
                <w:spacing w:val="-2"/>
                <w:lang w:eastAsia="zh-CN"/>
              </w:rPr>
              <w:t xml:space="preserve">Выполнено  </w:t>
            </w:r>
            <w:r w:rsidRPr="00091DD6">
              <w:rPr>
                <w:rFonts w:ascii="Times New Roman" w:hAnsi="Times New Roman"/>
                <w:spacing w:val="2"/>
                <w:lang w:eastAsia="zh-CN"/>
              </w:rPr>
              <w:t>за</w:t>
            </w:r>
            <w:proofErr w:type="gramEnd"/>
            <w:r w:rsidRPr="00091DD6">
              <w:rPr>
                <w:rFonts w:ascii="Times New Roman" w:hAnsi="Times New Roman"/>
                <w:spacing w:val="2"/>
                <w:lang w:eastAsia="zh-CN"/>
              </w:rPr>
              <w:t xml:space="preserve"> </w:t>
            </w:r>
            <w:r w:rsidRPr="00091DD6">
              <w:rPr>
                <w:rFonts w:ascii="Times New Roman" w:hAnsi="Times New Roman"/>
                <w:spacing w:val="4"/>
                <w:lang w:eastAsia="zh-CN"/>
              </w:rPr>
              <w:t>январь– март 2023 года</w:t>
            </w: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lang w:eastAsia="zh-CN"/>
              </w:rPr>
            </w:pP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lang w:eastAsia="zh-CN"/>
              </w:rPr>
            </w:pPr>
          </w:p>
          <w:p w:rsidR="00091DD6" w:rsidRP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4"/>
                <w:lang w:eastAsia="zh-CN"/>
              </w:rPr>
            </w:pPr>
            <w:r w:rsidRPr="00091DD6">
              <w:rPr>
                <w:rFonts w:ascii="Times New Roman" w:hAnsi="Times New Roman"/>
                <w:spacing w:val="4"/>
                <w:lang w:eastAsia="zh-CN"/>
              </w:rPr>
              <w:t>тыс.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91DD6" w:rsidRDefault="00091DD6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2"/>
                <w:lang w:eastAsia="zh-CN"/>
              </w:rPr>
            </w:pPr>
            <w:r w:rsidRPr="00091DD6">
              <w:rPr>
                <w:rFonts w:ascii="Times New Roman" w:hAnsi="Times New Roman"/>
                <w:spacing w:val="-2"/>
                <w:lang w:eastAsia="zh-CN"/>
              </w:rPr>
              <w:t>Основные мероприятия программы за отчетный период</w:t>
            </w: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  <w:t>Объем ассигнований – 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487 761,0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103 714,2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99 596,27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143 084,7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35 118,4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34 046,67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rPr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344 676,3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DD6" w:rsidRPr="000B4791" w:rsidRDefault="00091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  <w:r w:rsidR="008A12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65</w:t>
            </w:r>
            <w:r w:rsidR="008A12C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549,6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Ремонт электрических сетей, </w:t>
            </w:r>
            <w:r w:rsidR="000B4791"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разработка схем электроснабжения</w:t>
            </w: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Предоставление </w:t>
            </w:r>
            <w:r w:rsidR="000B4791"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субсидии </w:t>
            </w: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перевозчикам</w:t>
            </w:r>
            <w:r w:rsidR="000B4791"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, перевозка пассажиров и багажа</w:t>
            </w: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881,0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124,6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11 104,3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2 513,5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791" w:rsidRDefault="00091DD6" w:rsidP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Обеспечение эксплуатационного содержания автомобильных дорог общего пользования местного значения </w:t>
            </w:r>
          </w:p>
          <w:p w:rsidR="000B4791" w:rsidRPr="000B4791" w:rsidRDefault="000B4791" w:rsidP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11 104,3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B479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2 513,5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областной бюджет </w:t>
            </w:r>
          </w:p>
          <w:p w:rsidR="000B4791" w:rsidRDefault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0B4791" w:rsidRPr="000B4791" w:rsidRDefault="000B47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«Энергосбережение и повышение энергетической эффективности в муниципальном образовании «Биробиджанский муниципальный район» на 2020 – 2024 годы»</w:t>
            </w:r>
          </w:p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  <w:r w:rsidR="00091DD6"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1DD6" w:rsidRPr="000B4791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91DD6" w:rsidRPr="000B4791" w:rsidRDefault="00091DD6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системы образования муниципального образования «Биробиджанский муниципальный район» Еврейской автономной области на 2020 – 2024 год»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345 517,6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865 47,4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86 281,9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4C2602" w:rsidP="004C26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Выплата заработной платы и страховых взносов, оплата коммунальных услуг, организация школьного питания, затраты на доставку учеников, содержание имущества, субсидия бюджетной школе, компенсация родительской платы</w:t>
            </w: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81 700,8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20 796,1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20 732,3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263 816,8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65 751,3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B4791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65 549,6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«Культура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21 404,7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5 779,5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4882,1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Выплата заработной платы трем учреждениям культуры, содержание имущества и оплата коммунальных услуг МКУ «Районный дом культуры», «Районная библиотека», «Районная детская музыкальная школа»</w:t>
            </w:r>
          </w:p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20 967,8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5 779,5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4 882,1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rPr>
          <w:trHeight w:val="729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«Информатизация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526,9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602" w:rsidRDefault="00091DD6" w:rsidP="004C26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Сопровождение АС «Бюджет», сопровождение «Контур Экстерн». Приобретение компьютерного оборудования, </w:t>
            </w:r>
            <w:r w:rsidR="004C260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обновление комплектующих, ремонт и обслуживание </w:t>
            </w:r>
            <w:proofErr w:type="gramStart"/>
            <w:r w:rsidR="004C260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копировальной  техники</w:t>
            </w:r>
            <w:proofErr w:type="gramEnd"/>
            <w:r w:rsidR="004C260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и печатного оборудования</w:t>
            </w:r>
          </w:p>
          <w:p w:rsidR="00091DD6" w:rsidRPr="000B4791" w:rsidRDefault="004C2602" w:rsidP="004C26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4C2602" w:rsidP="004C26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526,9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«Улучшение условий и охраны труда в администрации Биробиджанского муниципального района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D2B8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D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091DD6"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rPr>
          <w:trHeight w:val="487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DD6" w:rsidRPr="000B4791" w:rsidRDefault="00091DD6" w:rsidP="000D2B83">
            <w:pPr>
              <w:spacing w:line="240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D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«Комплексное развитие сельских территорий Биробиджанского муниципального района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1 221,3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 w:rsidP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1 071,3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жильем молодых семей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rPr>
          <w:trHeight w:val="352"/>
        </w:trPr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rPr>
          <w:trHeight w:val="204"/>
        </w:trPr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«Физическая культура и спорт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404,96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Проведение районных соревнований по баскетболу «КЭС-БАСКЕТ», проведение районного турнира по вольной борьбе на призы главы Биробиджанского муниципального района</w:t>
            </w:r>
            <w:r w:rsidR="000D2B8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</w:t>
            </w: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091DD6" w:rsidRPr="000B4791" w:rsidRDefault="00091DD6" w:rsidP="000D2B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Содержание спортивного зала администрации муниципального района</w:t>
            </w:r>
          </w:p>
        </w:tc>
      </w:tr>
      <w:tr w:rsidR="00091DD6" w:rsidTr="00EF2866">
        <w:trPr>
          <w:trHeight w:val="403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404,96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rPr>
          <w:trHeight w:val="323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BC7B94" w:rsidP="00BC7B9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201, 0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7B4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Расходы на капитальный ремонт </w:t>
            </w:r>
            <w:r w:rsidR="00091DD6"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муниципального имущества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 многоквартирных домах, расходы на содержание имущества</w:t>
            </w:r>
          </w:p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BC7B9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rPr>
          <w:trHeight w:val="480"/>
        </w:trPr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0D2B8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91DD6" w:rsidRPr="000B4791" w:rsidRDefault="00BC7B9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7B4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 w:rsidP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«Профилактика правонарушений и наркомании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727,6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 w:rsidP="00007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Возмещение расходов за уголь </w:t>
            </w: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3 590,3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 w:rsidP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727,6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 w:rsidP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12 984,8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3 627,7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Расходы по содержанию штата</w:t>
            </w:r>
            <w:r w:rsidR="006E1D1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администрации муниципального района,</w:t>
            </w: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работников, обслуживающих органы местного самоуправления и учреждений культуры. </w:t>
            </w:r>
          </w:p>
          <w:p w:rsidR="00091DD6" w:rsidRPr="000B4791" w:rsidRDefault="006E1D14" w:rsidP="006E1D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Содержание имущества и коммунальные платежи</w:t>
            </w: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12 984,8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7B45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3 627,7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«Использование и охрана земель на территории Биробиджанского района на 2020 – 2024 годы»</w:t>
            </w:r>
          </w:p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«Социально-экономическое развитие муниципального образования «Биробиджанский муниципальный район» на 2020 – 2024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80 436,9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1 773,2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1 085,6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79 351,3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1 773,2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D6" w:rsidRPr="000B4791" w:rsidRDefault="00091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9"/>
                <w:sz w:val="20"/>
                <w:szCs w:val="20"/>
                <w:lang w:eastAsia="zh-CN"/>
              </w:rPr>
              <w:t xml:space="preserve">Местный бюджет (без учета средств, полученных из бюджетов </w:t>
            </w: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143 084,7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6E1D1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35 118,4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34 046,67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 xml:space="preserve"> 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1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0B4791">
              <w:rPr>
                <w:rFonts w:ascii="Times New Roman" w:hAnsi="Times New Roman"/>
                <w:spacing w:val="1"/>
                <w:sz w:val="20"/>
                <w:szCs w:val="20"/>
                <w:lang w:eastAsia="zh-CN"/>
              </w:rPr>
              <w:t>т.ч</w:t>
            </w:r>
            <w:proofErr w:type="spellEnd"/>
            <w:r w:rsidRPr="000B4791">
              <w:rPr>
                <w:rFonts w:ascii="Times New Roman" w:hAnsi="Times New Roman"/>
                <w:spacing w:val="1"/>
                <w:sz w:val="20"/>
                <w:szCs w:val="20"/>
                <w:lang w:eastAsia="zh-CN"/>
              </w:rPr>
              <w:t>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spacing w:val="-7"/>
                <w:sz w:val="20"/>
                <w:szCs w:val="20"/>
                <w:lang w:eastAsia="zh-CN"/>
              </w:rPr>
              <w:t>из них: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eastAsia="zh-CN"/>
              </w:rPr>
              <w:lastRenderedPageBreak/>
              <w:t>Инвестиции (капвложения) –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1DD6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1DD6" w:rsidRPr="000B4791" w:rsidRDefault="00091D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2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DD6" w:rsidRPr="000B4791" w:rsidRDefault="00091DD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9"/>
                <w:sz w:val="20"/>
                <w:szCs w:val="20"/>
                <w:lang w:eastAsia="zh-CN"/>
              </w:rPr>
              <w:t xml:space="preserve">Местный бюджет (без учета средств, полученных из бюджетов </w:t>
            </w:r>
            <w:r w:rsidRPr="000B4791"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9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9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2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0B4791">
              <w:rPr>
                <w:rFonts w:ascii="Times New Roman" w:hAnsi="Times New Roman"/>
                <w:spacing w:val="2"/>
                <w:sz w:val="20"/>
                <w:szCs w:val="20"/>
                <w:lang w:eastAsia="zh-CN"/>
              </w:rPr>
              <w:t>т.ч</w:t>
            </w:r>
            <w:proofErr w:type="spellEnd"/>
            <w:r w:rsidRPr="000B4791">
              <w:rPr>
                <w:rFonts w:ascii="Times New Roman" w:hAnsi="Times New Roman"/>
                <w:spacing w:val="2"/>
                <w:sz w:val="20"/>
                <w:szCs w:val="20"/>
                <w:lang w:eastAsia="zh-CN"/>
              </w:rPr>
              <w:t>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eastAsia="zh-CN"/>
              </w:rPr>
              <w:t>НИОКР –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2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9"/>
                <w:sz w:val="20"/>
                <w:szCs w:val="20"/>
                <w:lang w:eastAsia="zh-CN"/>
              </w:rPr>
              <w:t>Местный бюджет (без учета средств, полученных из бюджетов</w:t>
            </w:r>
          </w:p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4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12CC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12CC" w:rsidRPr="000B4791" w:rsidRDefault="008A12CC" w:rsidP="008A12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0B4791">
              <w:rPr>
                <w:rFonts w:ascii="Times New Roman" w:hAnsi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0B4791">
              <w:rPr>
                <w:rFonts w:ascii="Times New Roman" w:hAnsi="Times New Roman"/>
                <w:sz w:val="20"/>
                <w:szCs w:val="20"/>
                <w:lang w:eastAsia="zh-CN"/>
              </w:rPr>
              <w:t>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2CC" w:rsidRPr="000B4791" w:rsidRDefault="008A12CC" w:rsidP="008A12C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0303" w:rsidTr="00B7137B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303" w:rsidRPr="000B4791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eastAsia="zh-CN"/>
              </w:rPr>
              <w:t>Прочие нужды-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0303" w:rsidRPr="000B4791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487 761,0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103 714,2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99 596,27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0303" w:rsidTr="00EF2866">
        <w:tc>
          <w:tcPr>
            <w:tcW w:w="4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303" w:rsidRPr="000B4791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2"/>
                <w:sz w:val="20"/>
                <w:szCs w:val="20"/>
                <w:lang w:eastAsia="zh-CN"/>
              </w:rPr>
              <w:t>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303" w:rsidRPr="000B4791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0303" w:rsidTr="00EF2866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3" w:rsidRPr="000B4791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9"/>
                <w:sz w:val="20"/>
                <w:szCs w:val="20"/>
                <w:lang w:eastAsia="zh-CN"/>
              </w:rPr>
              <w:t xml:space="preserve">Местный бюджет (без учета средств, полученных из бюджетов </w:t>
            </w: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>других уровней)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143 084,7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B4791">
              <w:rPr>
                <w:rFonts w:ascii="Times New Roman" w:hAnsi="Times New Roman"/>
                <w:sz w:val="20"/>
                <w:szCs w:val="20"/>
                <w:lang w:eastAsia="ru-RU"/>
              </w:rPr>
              <w:t>35 118,4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34 046,67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0303" w:rsidTr="00EF2866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3" w:rsidRPr="000B4791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3"/>
                <w:sz w:val="20"/>
                <w:szCs w:val="20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0303" w:rsidTr="00EF2866"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3" w:rsidRPr="000B4791" w:rsidRDefault="00750303" w:rsidP="007503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B4791">
              <w:rPr>
                <w:rFonts w:ascii="Times New Roman" w:hAnsi="Times New Roman"/>
                <w:spacing w:val="1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0B4791">
              <w:rPr>
                <w:rFonts w:ascii="Times New Roman" w:hAnsi="Times New Roman"/>
                <w:spacing w:val="1"/>
                <w:sz w:val="20"/>
                <w:szCs w:val="20"/>
                <w:lang w:eastAsia="zh-CN"/>
              </w:rPr>
              <w:t>т.ч</w:t>
            </w:r>
            <w:proofErr w:type="spellEnd"/>
            <w:r w:rsidRPr="000B4791">
              <w:rPr>
                <w:rFonts w:ascii="Times New Roman" w:hAnsi="Times New Roman"/>
                <w:spacing w:val="1"/>
                <w:sz w:val="20"/>
                <w:szCs w:val="20"/>
                <w:lang w:eastAsia="zh-CN"/>
              </w:rPr>
              <w:t>. заемные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303" w:rsidRPr="000B4791" w:rsidRDefault="00750303" w:rsidP="0075030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91DD6" w:rsidRDefault="00091DD6" w:rsidP="00091DD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8F0" w:rsidRDefault="000078F0" w:rsidP="00091D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8F0" w:rsidRDefault="000078F0" w:rsidP="00091D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D6" w:rsidRDefault="00091DD6" w:rsidP="00091D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091DD6" w:rsidRDefault="00091DD6" w:rsidP="00091D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М.Ю. Овсеенко  </w:t>
      </w:r>
    </w:p>
    <w:p w:rsidR="00091DD6" w:rsidRDefault="00091DD6" w:rsidP="00091D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DD6" w:rsidRDefault="00091DD6" w:rsidP="00091D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Курганская Е. А. 2-10-81</w:t>
      </w:r>
    </w:p>
    <w:p w:rsidR="00091DD6" w:rsidRDefault="00091DD6" w:rsidP="00091DD6"/>
    <w:p w:rsidR="00091DD6" w:rsidRDefault="00091DD6" w:rsidP="00091DD6"/>
    <w:p w:rsidR="00091DD6" w:rsidRDefault="00091DD6" w:rsidP="00091DD6"/>
    <w:p w:rsidR="00AE2523" w:rsidRDefault="00AE2523"/>
    <w:sectPr w:rsidR="00AE2523" w:rsidSect="00EF2866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92" w:rsidRDefault="00526A92" w:rsidP="00EF2866">
      <w:pPr>
        <w:spacing w:after="0" w:line="240" w:lineRule="auto"/>
      </w:pPr>
      <w:r>
        <w:separator/>
      </w:r>
    </w:p>
  </w:endnote>
  <w:endnote w:type="continuationSeparator" w:id="0">
    <w:p w:rsidR="00526A92" w:rsidRDefault="00526A92" w:rsidP="00EF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92" w:rsidRDefault="00526A92" w:rsidP="00EF2866">
      <w:pPr>
        <w:spacing w:after="0" w:line="240" w:lineRule="auto"/>
      </w:pPr>
      <w:r>
        <w:separator/>
      </w:r>
    </w:p>
  </w:footnote>
  <w:footnote w:type="continuationSeparator" w:id="0">
    <w:p w:rsidR="00526A92" w:rsidRDefault="00526A92" w:rsidP="00EF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553309"/>
      <w:docPartObj>
        <w:docPartGallery w:val="Page Numbers (Top of Page)"/>
        <w:docPartUnique/>
      </w:docPartObj>
    </w:sdtPr>
    <w:sdtEndPr/>
    <w:sdtContent>
      <w:p w:rsidR="00EF2866" w:rsidRDefault="00EF28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71">
          <w:rPr>
            <w:noProof/>
          </w:rPr>
          <w:t>5</w:t>
        </w:r>
        <w:r>
          <w:fldChar w:fldCharType="end"/>
        </w:r>
      </w:p>
    </w:sdtContent>
  </w:sdt>
  <w:p w:rsidR="00EF2866" w:rsidRDefault="00EF2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D6"/>
    <w:rsid w:val="000078F0"/>
    <w:rsid w:val="00091DD6"/>
    <w:rsid w:val="000B4791"/>
    <w:rsid w:val="000D2B83"/>
    <w:rsid w:val="0049536A"/>
    <w:rsid w:val="004C2602"/>
    <w:rsid w:val="00526A92"/>
    <w:rsid w:val="006E1D14"/>
    <w:rsid w:val="00750303"/>
    <w:rsid w:val="007B4518"/>
    <w:rsid w:val="0084081F"/>
    <w:rsid w:val="008A12CC"/>
    <w:rsid w:val="00A67DAC"/>
    <w:rsid w:val="00AE2523"/>
    <w:rsid w:val="00B01671"/>
    <w:rsid w:val="00B52E31"/>
    <w:rsid w:val="00BC7B94"/>
    <w:rsid w:val="00C3682F"/>
    <w:rsid w:val="00CC686D"/>
    <w:rsid w:val="00E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E1EA"/>
  <w15:chartTrackingRefBased/>
  <w15:docId w15:val="{7C6808E2-F0C1-433A-934F-B6BA09D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91DD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F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866"/>
  </w:style>
  <w:style w:type="paragraph" w:styleId="a5">
    <w:name w:val="footer"/>
    <w:basedOn w:val="a"/>
    <w:link w:val="a6"/>
    <w:uiPriority w:val="99"/>
    <w:unhideWhenUsed/>
    <w:rsid w:val="00EF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866"/>
  </w:style>
  <w:style w:type="paragraph" w:styleId="a7">
    <w:name w:val="Balloon Text"/>
    <w:basedOn w:val="a"/>
    <w:link w:val="a8"/>
    <w:uiPriority w:val="99"/>
    <w:semiHidden/>
    <w:unhideWhenUsed/>
    <w:rsid w:val="00BC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Kodeks</cp:lastModifiedBy>
  <cp:revision>4</cp:revision>
  <cp:lastPrinted>2023-04-13T05:06:00Z</cp:lastPrinted>
  <dcterms:created xsi:type="dcterms:W3CDTF">2023-04-26T02:03:00Z</dcterms:created>
  <dcterms:modified xsi:type="dcterms:W3CDTF">2023-04-26T06:28:00Z</dcterms:modified>
</cp:coreProperties>
</file>