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0E" w:rsidRDefault="00770DCA" w:rsidP="00AF4EDD">
      <w:pPr>
        <w:jc w:val="center"/>
        <w:rPr>
          <w:sz w:val="27"/>
          <w:szCs w:val="27"/>
        </w:rPr>
      </w:pPr>
      <w:r>
        <w:rPr>
          <w:noProof/>
          <w:sz w:val="27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2832735</wp:posOffset>
            </wp:positionH>
            <wp:positionV relativeFrom="paragraph">
              <wp:posOffset>0</wp:posOffset>
            </wp:positionV>
            <wp:extent cx="482600" cy="6096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4EDD" w:rsidRPr="00420A04" w:rsidRDefault="00AF4EDD" w:rsidP="00AF4EDD">
      <w:pPr>
        <w:jc w:val="center"/>
        <w:rPr>
          <w:sz w:val="27"/>
          <w:szCs w:val="27"/>
        </w:rPr>
      </w:pPr>
    </w:p>
    <w:p w:rsidR="00770DCA" w:rsidRDefault="00770DCA" w:rsidP="00770DCA">
      <w:pPr>
        <w:pStyle w:val="5"/>
        <w:widowControl w:val="0"/>
        <w:autoSpaceDE w:val="0"/>
        <w:autoSpaceDN w:val="0"/>
        <w:adjustRightInd w:val="0"/>
        <w:spacing w:line="240" w:lineRule="auto"/>
        <w:jc w:val="left"/>
      </w:pPr>
    </w:p>
    <w:p w:rsidR="00770DCA" w:rsidRPr="00770DCA" w:rsidRDefault="00770DCA" w:rsidP="00770DCA"/>
    <w:p w:rsidR="00F9620E" w:rsidRPr="00426C36" w:rsidRDefault="00F9620E" w:rsidP="00F9620E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EC1703">
        <w:t>Муниципальное образование «Бир</w:t>
      </w:r>
      <w:r>
        <w:t>обиджанский муниципальный район</w:t>
      </w:r>
    </w:p>
    <w:p w:rsidR="00F9620E" w:rsidRDefault="00F9620E" w:rsidP="00F9620E">
      <w:pPr>
        <w:pStyle w:val="5"/>
        <w:spacing w:line="240" w:lineRule="auto"/>
        <w:rPr>
          <w:szCs w:val="28"/>
        </w:rPr>
      </w:pPr>
      <w:r w:rsidRPr="00EC1703">
        <w:rPr>
          <w:szCs w:val="28"/>
        </w:rPr>
        <w:t>Еврейской автономной области</w:t>
      </w:r>
    </w:p>
    <w:p w:rsidR="00F9620E" w:rsidRPr="000E2F9E" w:rsidRDefault="00F9620E" w:rsidP="00F9620E"/>
    <w:p w:rsidR="00F9620E" w:rsidRDefault="00F9620E" w:rsidP="00F9620E">
      <w:pPr>
        <w:jc w:val="center"/>
        <w:outlineLvl w:val="0"/>
        <w:rPr>
          <w:caps/>
          <w:sz w:val="28"/>
          <w:szCs w:val="28"/>
        </w:rPr>
      </w:pPr>
      <w:r w:rsidRPr="00EC1703">
        <w:rPr>
          <w:caps/>
          <w:sz w:val="28"/>
          <w:szCs w:val="28"/>
        </w:rPr>
        <w:t>АДМИНИСТРАЦИЯ муниципального района</w:t>
      </w:r>
    </w:p>
    <w:p w:rsidR="00F9620E" w:rsidRPr="00EC1703" w:rsidRDefault="00F9620E" w:rsidP="00F9620E">
      <w:pPr>
        <w:jc w:val="center"/>
        <w:outlineLvl w:val="0"/>
        <w:rPr>
          <w:caps/>
          <w:sz w:val="28"/>
          <w:szCs w:val="28"/>
        </w:rPr>
      </w:pPr>
    </w:p>
    <w:p w:rsidR="00F9620E" w:rsidRPr="00EC1703" w:rsidRDefault="00F9620E" w:rsidP="00F9620E">
      <w:pPr>
        <w:pStyle w:val="2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F9620E" w:rsidRPr="00EC1703" w:rsidRDefault="00F9620E" w:rsidP="00F9620E">
      <w:pPr>
        <w:rPr>
          <w:sz w:val="28"/>
          <w:szCs w:val="28"/>
        </w:rPr>
      </w:pPr>
    </w:p>
    <w:p w:rsidR="00F9620E" w:rsidRPr="00EC1703" w:rsidRDefault="0020371B" w:rsidP="00F9620E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12.11.2018</w:t>
      </w:r>
      <w:r w:rsidR="00F9620E" w:rsidRPr="00EC1703">
        <w:rPr>
          <w:sz w:val="28"/>
          <w:szCs w:val="28"/>
        </w:rPr>
        <w:tab/>
      </w:r>
      <w:r w:rsidR="00F9620E">
        <w:rPr>
          <w:sz w:val="28"/>
          <w:szCs w:val="28"/>
        </w:rPr>
        <w:t xml:space="preserve">      </w:t>
      </w:r>
      <w:r w:rsidR="00F9620E" w:rsidRPr="00EC1703">
        <w:rPr>
          <w:sz w:val="28"/>
          <w:szCs w:val="28"/>
        </w:rPr>
        <w:t xml:space="preserve">№ </w:t>
      </w:r>
      <w:r>
        <w:rPr>
          <w:sz w:val="28"/>
          <w:szCs w:val="28"/>
        </w:rPr>
        <w:t>919</w:t>
      </w:r>
    </w:p>
    <w:p w:rsidR="00F9620E" w:rsidRPr="00EC1703" w:rsidRDefault="00F9620E" w:rsidP="00F9620E">
      <w:pPr>
        <w:spacing w:line="360" w:lineRule="auto"/>
        <w:jc w:val="center"/>
        <w:rPr>
          <w:sz w:val="28"/>
          <w:szCs w:val="28"/>
        </w:rPr>
      </w:pPr>
      <w:r w:rsidRPr="00EC1703">
        <w:rPr>
          <w:sz w:val="28"/>
          <w:szCs w:val="28"/>
        </w:rPr>
        <w:t>г. Биробиджан</w:t>
      </w:r>
    </w:p>
    <w:p w:rsidR="00F9620E" w:rsidRPr="00EC1703" w:rsidRDefault="00F9620E" w:rsidP="00F9620E">
      <w:pPr>
        <w:spacing w:line="360" w:lineRule="auto"/>
        <w:rPr>
          <w:sz w:val="28"/>
          <w:szCs w:val="28"/>
        </w:rPr>
      </w:pPr>
    </w:p>
    <w:p w:rsidR="00F9620E" w:rsidRDefault="00F9620E" w:rsidP="00F9620E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муниципального района от 09.11.2015 № 1382 «Об утверждении муниципальной программы «Энергосбережение и повышение энергетической эффективности в муниципальном образовании «Биробиджанский муниципальный район» на 2016-2020 годы»</w:t>
      </w:r>
    </w:p>
    <w:p w:rsidR="00F9620E" w:rsidRDefault="00F9620E" w:rsidP="00F9620E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F9620E" w:rsidRPr="00AC0E81" w:rsidRDefault="00F9620E" w:rsidP="00F9620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района </w:t>
      </w:r>
    </w:p>
    <w:p w:rsidR="00F9620E" w:rsidRDefault="00F9620E" w:rsidP="00F9620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9620E" w:rsidRDefault="00F9620E" w:rsidP="00F9620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муниципального района от 09.11.2015 № 1382 «Об утверждении муниципальной программы «Энергосбережение и повышение энергетической эффективности в муниципальном образовании «Биробиджанский муниципальный район» на 2016-2020 годы» следующие изменения:</w:t>
      </w:r>
    </w:p>
    <w:p w:rsidR="00F9620E" w:rsidRDefault="00F9620E" w:rsidP="00F9620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названии и тексте постановления слова на «2016-2020 годы» заменить словами «на 2016-2021 годы».</w:t>
      </w:r>
    </w:p>
    <w:p w:rsidR="00F9620E" w:rsidRDefault="00F9620E" w:rsidP="00F9620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</w:t>
      </w:r>
      <w:r w:rsidR="00DB1814">
        <w:rPr>
          <w:sz w:val="28"/>
          <w:szCs w:val="28"/>
        </w:rPr>
        <w:t>преамбуле слова «</w:t>
      </w:r>
      <w:r>
        <w:rPr>
          <w:sz w:val="28"/>
          <w:szCs w:val="28"/>
        </w:rPr>
        <w:t xml:space="preserve">от 03.11.2015 № 1343 «Об утверждении Перечня муниципальных программ, предусмотренных к финансированию из бюджета Биробиджанского муниципального района Еврейской автономной области на 2016 год и на плановый период 2017 и 2018 годов» заменить словами «от 10.09.2018 № 733 «Об утверждении Перечня муниципальных программ, предусмотренных к финансированию из бюджета Биробиджанского муниципального района Еврейской автономной области на 2019 год и на плановый период 2020 и 2021 годов».  </w:t>
      </w:r>
    </w:p>
    <w:p w:rsidR="00F9620E" w:rsidRDefault="00F9620E" w:rsidP="00F9620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Муниципальную программу «Энергосбережение и повышение энергетической эффективности в муниципальном образовании «Биробиджанский муниципальный район» на 2016-2020 годы» изложить согласно приложению к настоящему постановлению. </w:t>
      </w:r>
    </w:p>
    <w:p w:rsidR="00F9620E" w:rsidRDefault="00F9620E" w:rsidP="00F9620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Пункт 3 настоящего постановления изложить в следующей редакции:</w:t>
      </w:r>
    </w:p>
    <w:p w:rsidR="00F9620E" w:rsidRDefault="00F9620E" w:rsidP="00F9620E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 Контроль за исполнением настоящего</w:t>
      </w:r>
      <w:r w:rsidR="00770DCA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</w:t>
      </w:r>
      <w:r w:rsidR="00FE6FFE">
        <w:rPr>
          <w:sz w:val="28"/>
          <w:szCs w:val="28"/>
        </w:rPr>
        <w:t>оставляю за собой</w:t>
      </w:r>
      <w:r w:rsidR="00BD48A9">
        <w:rPr>
          <w:sz w:val="28"/>
          <w:szCs w:val="28"/>
        </w:rPr>
        <w:t>.</w:t>
      </w:r>
      <w:r w:rsidR="00FE6FFE">
        <w:rPr>
          <w:sz w:val="28"/>
          <w:szCs w:val="28"/>
        </w:rPr>
        <w:t>».</w:t>
      </w:r>
    </w:p>
    <w:p w:rsidR="00F9620E" w:rsidRDefault="00F9620E" w:rsidP="00F962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средствах массовой информации.</w:t>
      </w:r>
    </w:p>
    <w:p w:rsidR="00F9620E" w:rsidRDefault="00F9620E" w:rsidP="00F962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 01 января 2019 года.  </w:t>
      </w: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F9620E" w:rsidRDefault="00F9620E" w:rsidP="00F9620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770DCA">
        <w:rPr>
          <w:sz w:val="28"/>
          <w:szCs w:val="28"/>
        </w:rPr>
        <w:t xml:space="preserve">  </w:t>
      </w:r>
      <w:r>
        <w:rPr>
          <w:sz w:val="28"/>
          <w:szCs w:val="28"/>
        </w:rPr>
        <w:t>С.В. Солтус</w:t>
      </w:r>
    </w:p>
    <w:p w:rsidR="00F9620E" w:rsidRDefault="00F9620E" w:rsidP="00F9620E">
      <w:pPr>
        <w:jc w:val="both"/>
        <w:rPr>
          <w:sz w:val="28"/>
          <w:szCs w:val="28"/>
        </w:rPr>
      </w:pPr>
    </w:p>
    <w:p w:rsidR="00F9620E" w:rsidRDefault="00F9620E" w:rsidP="00F9620E">
      <w:pPr>
        <w:jc w:val="both"/>
        <w:rPr>
          <w:sz w:val="28"/>
          <w:szCs w:val="28"/>
        </w:rPr>
      </w:pPr>
    </w:p>
    <w:p w:rsidR="00F9620E" w:rsidRDefault="00F9620E" w:rsidP="00F9620E">
      <w:pPr>
        <w:jc w:val="both"/>
        <w:rPr>
          <w:sz w:val="28"/>
          <w:szCs w:val="28"/>
        </w:rPr>
      </w:pPr>
    </w:p>
    <w:tbl>
      <w:tblPr>
        <w:tblW w:w="9781" w:type="dxa"/>
        <w:tblInd w:w="-5" w:type="dxa"/>
        <w:tblLook w:val="04A0"/>
      </w:tblPr>
      <w:tblGrid>
        <w:gridCol w:w="5670"/>
        <w:gridCol w:w="4111"/>
      </w:tblGrid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F9620E" w:rsidP="00770DCA">
            <w:pPr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>Готовил:</w:t>
            </w: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Н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ачальник отдела коммунального хозяйства, транспорта и связи </w:t>
            </w:r>
            <w:bookmarkStart w:id="0" w:name="_GoBack"/>
            <w:bookmarkEnd w:id="0"/>
          </w:p>
        </w:tc>
        <w:tc>
          <w:tcPr>
            <w:tcW w:w="4111" w:type="dxa"/>
            <w:shd w:val="clear" w:color="auto" w:fill="auto"/>
          </w:tcPr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Е.В. Лескова </w:t>
            </w: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Начальник отдела по труду и социально-экономическим вопросам </w:t>
            </w:r>
          </w:p>
        </w:tc>
        <w:tc>
          <w:tcPr>
            <w:tcW w:w="4111" w:type="dxa"/>
            <w:shd w:val="clear" w:color="auto" w:fill="auto"/>
          </w:tcPr>
          <w:p w:rsidR="00770DCA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</w:t>
            </w:r>
          </w:p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Е.А. Курганская </w:t>
            </w: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770DCA" w:rsidP="00770DCA">
            <w:pPr>
              <w:ind w:left="-247" w:firstLine="37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Начальник финансового отдела </w:t>
            </w: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 М.В. Логунова</w:t>
            </w: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Начальник юридического отдела </w:t>
            </w: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</w:t>
            </w:r>
            <w:r w:rsidR="00770DCA" w:rsidRPr="00290D7F">
              <w:rPr>
                <w:color w:val="FFFEFF" w:themeColor="background1"/>
                <w:sz w:val="28"/>
                <w:szCs w:val="28"/>
              </w:rPr>
              <w:t xml:space="preserve"> </w:t>
            </w:r>
            <w:r w:rsidRPr="00290D7F">
              <w:rPr>
                <w:color w:val="FFFEFF" w:themeColor="background1"/>
                <w:sz w:val="28"/>
                <w:szCs w:val="28"/>
              </w:rPr>
              <w:t xml:space="preserve">С.С. Пирогов </w:t>
            </w: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</w:tc>
      </w:tr>
      <w:tr w:rsidR="00F9620E" w:rsidRPr="00821C8C" w:rsidTr="00770DCA">
        <w:tc>
          <w:tcPr>
            <w:tcW w:w="5670" w:type="dxa"/>
            <w:shd w:val="clear" w:color="auto" w:fill="auto"/>
          </w:tcPr>
          <w:p w:rsidR="00F9620E" w:rsidRPr="00290D7F" w:rsidRDefault="00770DCA" w:rsidP="00770DCA">
            <w:pPr>
              <w:tabs>
                <w:tab w:val="left" w:pos="9354"/>
              </w:tabs>
              <w:ind w:left="-68" w:right="-6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>Заместитель начальника организационно</w:t>
            </w:r>
          </w:p>
          <w:p w:rsidR="00F9620E" w:rsidRPr="00290D7F" w:rsidRDefault="00F9620E" w:rsidP="00770DCA">
            <w:pPr>
              <w:tabs>
                <w:tab w:val="left" w:pos="9354"/>
              </w:tabs>
              <w:ind w:left="-68" w:right="-6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>-</w:t>
            </w:r>
            <w:r w:rsidR="00770DCA" w:rsidRPr="00290D7F">
              <w:rPr>
                <w:color w:val="FFFEFF" w:themeColor="background1"/>
                <w:sz w:val="28"/>
                <w:szCs w:val="28"/>
              </w:rPr>
              <w:t xml:space="preserve"> </w:t>
            </w:r>
            <w:r w:rsidR="00A326E4" w:rsidRPr="00290D7F">
              <w:rPr>
                <w:color w:val="FFFEFF" w:themeColor="background1"/>
                <w:sz w:val="28"/>
                <w:szCs w:val="28"/>
              </w:rPr>
              <w:t xml:space="preserve">- </w:t>
            </w:r>
            <w:r w:rsidRPr="00290D7F">
              <w:rPr>
                <w:color w:val="FFFEFF" w:themeColor="background1"/>
                <w:sz w:val="28"/>
                <w:szCs w:val="28"/>
              </w:rPr>
              <w:t xml:space="preserve">контрольного отдела и информационных </w:t>
            </w:r>
          </w:p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 xml:space="preserve">технологий                                                                                     </w:t>
            </w:r>
          </w:p>
        </w:tc>
        <w:tc>
          <w:tcPr>
            <w:tcW w:w="4111" w:type="dxa"/>
            <w:shd w:val="clear" w:color="auto" w:fill="auto"/>
          </w:tcPr>
          <w:p w:rsidR="00F9620E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</w:p>
          <w:p w:rsidR="00770DCA" w:rsidRPr="00290D7F" w:rsidRDefault="00F9620E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 </w:t>
            </w:r>
          </w:p>
          <w:p w:rsidR="00F9620E" w:rsidRPr="00290D7F" w:rsidRDefault="00770DCA" w:rsidP="00770DCA">
            <w:pPr>
              <w:ind w:left="-68" w:hanging="142"/>
              <w:jc w:val="both"/>
              <w:rPr>
                <w:color w:val="FFFEFF" w:themeColor="background1"/>
                <w:sz w:val="28"/>
                <w:szCs w:val="28"/>
              </w:rPr>
            </w:pPr>
            <w:r w:rsidRPr="00290D7F">
              <w:rPr>
                <w:color w:val="FFFEFF" w:themeColor="background1"/>
                <w:sz w:val="28"/>
                <w:szCs w:val="28"/>
              </w:rPr>
              <w:t xml:space="preserve">                                </w:t>
            </w:r>
            <w:r w:rsidR="00F9620E" w:rsidRPr="00290D7F">
              <w:rPr>
                <w:color w:val="FFFEFF" w:themeColor="background1"/>
                <w:sz w:val="28"/>
                <w:szCs w:val="28"/>
              </w:rPr>
              <w:t>Е.М. Рукомеда</w:t>
            </w:r>
          </w:p>
        </w:tc>
      </w:tr>
    </w:tbl>
    <w:p w:rsidR="00F9620E" w:rsidRDefault="00F9620E" w:rsidP="00F9620E">
      <w:pPr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tabs>
          <w:tab w:val="left" w:pos="9354"/>
        </w:tabs>
        <w:ind w:right="-6"/>
        <w:rPr>
          <w:sz w:val="28"/>
          <w:szCs w:val="28"/>
        </w:rPr>
      </w:pPr>
    </w:p>
    <w:p w:rsidR="00AF4EDD" w:rsidRDefault="00AF4EDD" w:rsidP="00F9620E">
      <w:pPr>
        <w:tabs>
          <w:tab w:val="left" w:pos="9354"/>
        </w:tabs>
        <w:ind w:right="-6"/>
        <w:rPr>
          <w:sz w:val="28"/>
          <w:szCs w:val="28"/>
        </w:rPr>
      </w:pPr>
    </w:p>
    <w:p w:rsidR="00F9620E" w:rsidRDefault="00F9620E" w:rsidP="00F9620E">
      <w:pPr>
        <w:tabs>
          <w:tab w:val="left" w:pos="9354"/>
        </w:tabs>
        <w:ind w:right="-6"/>
        <w:rPr>
          <w:sz w:val="28"/>
          <w:szCs w:val="28"/>
        </w:rPr>
      </w:pPr>
    </w:p>
    <w:p w:rsidR="00F9620E" w:rsidRDefault="00F9620E" w:rsidP="00F9620E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Приложение</w:t>
      </w:r>
    </w:p>
    <w:p w:rsidR="00F9620E" w:rsidRDefault="00F9620E" w:rsidP="00F9620E">
      <w:pPr>
        <w:tabs>
          <w:tab w:val="left" w:pos="9354"/>
        </w:tabs>
        <w:ind w:right="-6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F9620E" w:rsidRDefault="00F9620E" w:rsidP="00F9620E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муниципального района </w:t>
      </w:r>
    </w:p>
    <w:p w:rsidR="00F9620E" w:rsidRDefault="00F9620E" w:rsidP="00F9620E">
      <w:pPr>
        <w:tabs>
          <w:tab w:val="left" w:pos="9354"/>
        </w:tabs>
        <w:ind w:right="-6"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 № ______</w:t>
      </w: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tabs>
          <w:tab w:val="left" w:pos="5954"/>
          <w:tab w:val="left" w:pos="7020"/>
        </w:tabs>
        <w:ind w:right="1277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</w: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</w:p>
    <w:p w:rsidR="00F9620E" w:rsidRDefault="00F9620E" w:rsidP="00F9620E">
      <w:pPr>
        <w:rPr>
          <w:sz w:val="28"/>
          <w:szCs w:val="28"/>
        </w:rPr>
      </w:pPr>
    </w:p>
    <w:p w:rsidR="00F9620E" w:rsidRDefault="00F9620E" w:rsidP="00F9620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A326E4" w:rsidRDefault="00A326E4" w:rsidP="00F9620E">
      <w:pPr>
        <w:ind w:firstLine="709"/>
        <w:jc w:val="both"/>
        <w:rPr>
          <w:sz w:val="28"/>
          <w:szCs w:val="28"/>
        </w:rPr>
      </w:pPr>
    </w:p>
    <w:p w:rsidR="00A326E4" w:rsidRDefault="00A326E4" w:rsidP="00F9620E">
      <w:pPr>
        <w:ind w:firstLine="709"/>
        <w:jc w:val="both"/>
        <w:rPr>
          <w:sz w:val="28"/>
          <w:szCs w:val="28"/>
        </w:rPr>
      </w:pPr>
    </w:p>
    <w:p w:rsidR="00A326E4" w:rsidRDefault="00A326E4" w:rsidP="00F9620E">
      <w:pPr>
        <w:ind w:firstLine="709"/>
        <w:jc w:val="both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</w:p>
    <w:p w:rsidR="00A326E4" w:rsidRDefault="00A326E4" w:rsidP="00A326E4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«Биробиджанский муниципальный район»</w:t>
      </w:r>
    </w:p>
    <w:p w:rsidR="00A326E4" w:rsidRDefault="00A326E4" w:rsidP="00A326E4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Еврейской автономной области</w:t>
      </w:r>
    </w:p>
    <w:p w:rsidR="00A326E4" w:rsidRDefault="00A326E4" w:rsidP="00A326E4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2016</w:t>
      </w:r>
    </w:p>
    <w:p w:rsidR="00F9620E" w:rsidRDefault="00F9620E" w:rsidP="00F9620E">
      <w:pPr>
        <w:rPr>
          <w:sz w:val="28"/>
          <w:szCs w:val="28"/>
        </w:rPr>
      </w:pPr>
    </w:p>
    <w:p w:rsidR="00F9620E" w:rsidRDefault="00F9620E" w:rsidP="00F9620E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Паспорт муниципальной программы</w:t>
      </w: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«Энергосбережение и повышение энергетической эффективности в муниципальном образовании «Биробиджанский муниципальный район» Еврейской автономной области на 2016-2021 годы»</w:t>
      </w:r>
    </w:p>
    <w:p w:rsidR="00F9620E" w:rsidRDefault="00F9620E" w:rsidP="00F9620E">
      <w:pPr>
        <w:tabs>
          <w:tab w:val="left" w:pos="9354"/>
        </w:tabs>
        <w:ind w:right="-6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5040"/>
      </w:tblGrid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Муниципальная программа «Энергосбережение и повышение энергетической эффективности в муниципальном образовании «Биробиджанский муниципальный район» Еврейской автономной области на 2016-2021 годы»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</w:t>
            </w:r>
            <w:r>
              <w:rPr>
                <w:sz w:val="20"/>
                <w:szCs w:val="20"/>
              </w:rPr>
              <w:t>, отдел по управлению муниципальным имуществом администрации муниципального района</w:t>
            </w:r>
            <w:r w:rsidRPr="002D3BD4">
              <w:rPr>
                <w:sz w:val="20"/>
                <w:szCs w:val="20"/>
              </w:rPr>
              <w:t xml:space="preserve"> </w:t>
            </w: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3BD4">
              <w:rPr>
                <w:rFonts w:ascii="Times New Roman" w:hAnsi="Times New Roman" w:cs="Times New Roman"/>
              </w:rPr>
              <w:t>Повышение эффективности использования энергоресурсов, снижение затрат на оплату коммунальных услуг</w:t>
            </w: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Организация полного коммерческого учета холодной воды и тепловой энергии</w:t>
            </w: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Целевые индикаторы и показатели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Установка приборов учета тепловой энергии и водоснабжения в зданиях, подведомственных администрации муниципального района</w:t>
            </w: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Этапы и сроки реализации муниципальной программы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2016-2021 год  в один этап</w:t>
            </w: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годам. 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Общий объем финансирования за счет средств местного бюджета составляет </w:t>
            </w:r>
            <w:r>
              <w:rPr>
                <w:sz w:val="20"/>
                <w:szCs w:val="20"/>
              </w:rPr>
              <w:t>40</w:t>
            </w:r>
            <w:r w:rsidRPr="002D3BD4">
              <w:rPr>
                <w:sz w:val="20"/>
                <w:szCs w:val="20"/>
              </w:rPr>
              <w:t>0,0 тыс. рублей, в том числе по годам:</w:t>
            </w:r>
          </w:p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2016 год – 100,0 тыс. руб.;</w:t>
            </w:r>
          </w:p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 год – </w:t>
            </w:r>
            <w:r w:rsidRPr="002D3BD4">
              <w:rPr>
                <w:sz w:val="20"/>
                <w:szCs w:val="20"/>
              </w:rPr>
              <w:t>0,0 тыс. руб.;</w:t>
            </w:r>
          </w:p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2018 год – 0,0 тыс. руб.;</w:t>
            </w:r>
          </w:p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2019 год – 0,0 тыс. руб.;</w:t>
            </w:r>
          </w:p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2020 год – 0,0 тыс. руб.</w:t>
            </w:r>
          </w:p>
          <w:p w:rsidR="00F9620E" w:rsidRPr="002D3BD4" w:rsidRDefault="00F9620E" w:rsidP="008E073E">
            <w:pPr>
              <w:pStyle w:val="ConsPlusNormal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2021 год – 300,0 тыс. руб. </w:t>
            </w:r>
          </w:p>
        </w:tc>
      </w:tr>
      <w:tr w:rsidR="00F9620E" w:rsidRPr="002D3BD4" w:rsidTr="008E073E">
        <w:tc>
          <w:tcPr>
            <w:tcW w:w="442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040" w:type="dxa"/>
            <w:shd w:val="clear" w:color="auto" w:fill="auto"/>
          </w:tcPr>
          <w:p w:rsidR="00F9620E" w:rsidRPr="002D3BD4" w:rsidRDefault="00F9620E" w:rsidP="008E07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Оборудование приборами учета  коммунальных ресурсов и их введение в эксплуатацию в качестве расчетных, всего:</w:t>
            </w:r>
          </w:p>
          <w:p w:rsidR="00F9620E" w:rsidRPr="00825EE9" w:rsidRDefault="00F9620E" w:rsidP="008E07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5EE9">
              <w:rPr>
                <w:sz w:val="20"/>
                <w:szCs w:val="20"/>
              </w:rPr>
              <w:t>- прибор учета тепловой энергии – 4 ед.;</w:t>
            </w:r>
          </w:p>
          <w:p w:rsidR="00F9620E" w:rsidRPr="002D3BD4" w:rsidRDefault="00F9620E" w:rsidP="008E073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5EE9">
              <w:rPr>
                <w:sz w:val="20"/>
                <w:szCs w:val="20"/>
              </w:rPr>
              <w:t xml:space="preserve"> - прибор учета холодной воды – 3 ед.</w:t>
            </w:r>
            <w:r w:rsidRPr="002D3BD4">
              <w:rPr>
                <w:sz w:val="20"/>
                <w:szCs w:val="20"/>
              </w:rPr>
              <w:t xml:space="preserve"> </w:t>
            </w:r>
          </w:p>
        </w:tc>
      </w:tr>
    </w:tbl>
    <w:p w:rsidR="00F9620E" w:rsidRDefault="00F9620E" w:rsidP="00F9620E">
      <w:pPr>
        <w:ind w:left="709"/>
        <w:rPr>
          <w:sz w:val="28"/>
          <w:szCs w:val="28"/>
        </w:rPr>
      </w:pPr>
    </w:p>
    <w:p w:rsidR="00F9620E" w:rsidRDefault="00F9620E" w:rsidP="00F9620E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Общая характеристика сферы реализации муниципальной программы, в том числе основных проблем, и прогноз ее развития</w:t>
      </w:r>
    </w:p>
    <w:p w:rsidR="00F9620E" w:rsidRDefault="00F9620E" w:rsidP="00F9620E">
      <w:pPr>
        <w:ind w:left="709"/>
        <w:jc w:val="center"/>
        <w:rPr>
          <w:sz w:val="28"/>
          <w:szCs w:val="28"/>
        </w:rPr>
      </w:pPr>
    </w:p>
    <w:p w:rsidR="00F9620E" w:rsidRPr="0049675E" w:rsidRDefault="00F9620E" w:rsidP="00F962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9675E">
        <w:rPr>
          <w:sz w:val="28"/>
          <w:szCs w:val="28"/>
        </w:rPr>
        <w:t>Основной проблемой, решению к</w:t>
      </w:r>
      <w:r>
        <w:rPr>
          <w:sz w:val="28"/>
          <w:szCs w:val="28"/>
        </w:rPr>
        <w:t>оторой способствует муниципальная</w:t>
      </w:r>
      <w:r w:rsidRPr="0049675E">
        <w:rPr>
          <w:sz w:val="28"/>
          <w:szCs w:val="28"/>
        </w:rPr>
        <w:t xml:space="preserve"> Программа, является сокращение потребления энергоресурсов предприятиями и учреждениями в Биробиджанском муниципальном районе.</w:t>
      </w:r>
    </w:p>
    <w:p w:rsidR="00F9620E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A6A26">
        <w:rPr>
          <w:sz w:val="28"/>
          <w:szCs w:val="28"/>
        </w:rPr>
        <w:t xml:space="preserve">Внедрение систем приборного учета расхода энергоресурсов и воды является одним из важных путей энергоресурсосбережения, позволяет упорядочить расчеты за ресурсы на основе регистрации фактического их </w:t>
      </w:r>
      <w:r w:rsidRPr="006A6A26">
        <w:rPr>
          <w:sz w:val="28"/>
          <w:szCs w:val="28"/>
        </w:rPr>
        <w:lastRenderedPageBreak/>
        <w:t xml:space="preserve">потребления, исключить из оплаты сверхнормативные потери в сетях энергоснабжающих организаций, стимулировать поставщиков и потребителей энергоресурсов к внедрению энергосберегающих технологий. Обязательное применение таких приборов предусмотрено </w:t>
      </w:r>
      <w:hyperlink r:id="rId8" w:history="1">
        <w:r w:rsidRPr="006A6A26">
          <w:rPr>
            <w:color w:val="000000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РФ «</w:t>
      </w:r>
      <w:r w:rsidRPr="006A6A26">
        <w:rPr>
          <w:sz w:val="28"/>
          <w:szCs w:val="28"/>
        </w:rPr>
        <w:t xml:space="preserve">Об энергосбережении и о повышении энергетической эффективности и о </w:t>
      </w:r>
    </w:p>
    <w:p w:rsidR="00F9620E" w:rsidRDefault="00F9620E" w:rsidP="00F962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A6A26">
        <w:rPr>
          <w:sz w:val="28"/>
          <w:szCs w:val="28"/>
        </w:rPr>
        <w:t>внесении изменений в отдельные законодате</w:t>
      </w:r>
      <w:r>
        <w:rPr>
          <w:sz w:val="28"/>
          <w:szCs w:val="28"/>
        </w:rPr>
        <w:t>льные акты Российской Федерации»</w:t>
      </w:r>
      <w:r w:rsidRPr="006A6A26">
        <w:rPr>
          <w:sz w:val="28"/>
          <w:szCs w:val="28"/>
        </w:rPr>
        <w:t>, Постановлениями Правительства России.</w:t>
      </w:r>
    </w:p>
    <w:p w:rsidR="00F9620E" w:rsidRPr="006A6A26" w:rsidRDefault="00F9620E" w:rsidP="00F962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620E" w:rsidRPr="00F12CB2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3. Приоритеты муниципальной</w:t>
      </w:r>
      <w:r w:rsidRPr="00F12CB2">
        <w:rPr>
          <w:sz w:val="28"/>
          <w:szCs w:val="28"/>
        </w:rPr>
        <w:t xml:space="preserve"> политики в сфере</w:t>
      </w:r>
    </w:p>
    <w:p w:rsidR="00F9620E" w:rsidRPr="00F12CB2" w:rsidRDefault="00F9620E" w:rsidP="00F9620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</w:t>
      </w:r>
      <w:r w:rsidRPr="00F12CB2">
        <w:rPr>
          <w:sz w:val="28"/>
          <w:szCs w:val="28"/>
        </w:rPr>
        <w:t xml:space="preserve"> программы, цели и задачи</w:t>
      </w:r>
    </w:p>
    <w:p w:rsidR="00F9620E" w:rsidRPr="00F12CB2" w:rsidRDefault="00F9620E" w:rsidP="00F9620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F12CB2">
        <w:rPr>
          <w:sz w:val="28"/>
          <w:szCs w:val="28"/>
        </w:rPr>
        <w:t xml:space="preserve"> программы</w:t>
      </w:r>
    </w:p>
    <w:p w:rsidR="00F9620E" w:rsidRPr="00F12CB2" w:rsidRDefault="00F9620E" w:rsidP="00F9620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620E" w:rsidRDefault="00F9620E" w:rsidP="00F962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D5B">
        <w:rPr>
          <w:sz w:val="28"/>
          <w:szCs w:val="28"/>
        </w:rPr>
        <w:t>Основной целью муницип</w:t>
      </w:r>
      <w:r>
        <w:rPr>
          <w:sz w:val="28"/>
          <w:szCs w:val="28"/>
        </w:rPr>
        <w:t>альной п</w:t>
      </w:r>
      <w:r w:rsidRPr="00F91D5B">
        <w:rPr>
          <w:sz w:val="28"/>
          <w:szCs w:val="28"/>
        </w:rPr>
        <w:t>рогр</w:t>
      </w:r>
      <w:r>
        <w:rPr>
          <w:sz w:val="28"/>
          <w:szCs w:val="28"/>
        </w:rPr>
        <w:t>аммы является п</w:t>
      </w:r>
      <w:r w:rsidRPr="008F49EA">
        <w:rPr>
          <w:sz w:val="28"/>
          <w:szCs w:val="28"/>
        </w:rPr>
        <w:t>овышение эффективности использования энергоресурсов, снижение затрат на оплату коммунальных услуг</w:t>
      </w:r>
      <w:r>
        <w:rPr>
          <w:sz w:val="28"/>
          <w:szCs w:val="28"/>
        </w:rPr>
        <w:t>.</w:t>
      </w:r>
      <w:r w:rsidRPr="008F49EA">
        <w:rPr>
          <w:sz w:val="28"/>
          <w:szCs w:val="28"/>
        </w:rPr>
        <w:t xml:space="preserve"> Для достижения поста</w:t>
      </w:r>
      <w:r>
        <w:rPr>
          <w:sz w:val="28"/>
          <w:szCs w:val="28"/>
        </w:rPr>
        <w:t>вленной цели в ходе реализации п</w:t>
      </w:r>
      <w:r w:rsidRPr="008F49EA">
        <w:rPr>
          <w:sz w:val="28"/>
          <w:szCs w:val="28"/>
        </w:rPr>
        <w:t>рограммы необходимо решить следующие задачи:</w:t>
      </w:r>
    </w:p>
    <w:p w:rsidR="00F9620E" w:rsidRPr="008F49EA" w:rsidRDefault="00F9620E" w:rsidP="00F962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F49EA">
        <w:rPr>
          <w:sz w:val="28"/>
          <w:szCs w:val="28"/>
        </w:rPr>
        <w:t>рганизация полного коммерческого учета холодной воды и тепловой энергии</w:t>
      </w:r>
      <w:r>
        <w:rPr>
          <w:sz w:val="28"/>
          <w:szCs w:val="28"/>
        </w:rPr>
        <w:t>.</w:t>
      </w:r>
    </w:p>
    <w:p w:rsidR="00F9620E" w:rsidRDefault="00F9620E" w:rsidP="00F9620E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Перечень показателей (индикаторов) 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F9620E" w:rsidRDefault="00F9620E" w:rsidP="00F9620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F9620E" w:rsidRDefault="00F9620E" w:rsidP="00F9620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показателях (индикаторах) муниципальной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программы муниципального образования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«Биробиджанский муниципальный район»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Еврейской автономной области</w:t>
      </w: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</w: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tbl>
      <w:tblPr>
        <w:tblW w:w="97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2227"/>
        <w:gridCol w:w="850"/>
        <w:gridCol w:w="1068"/>
        <w:gridCol w:w="901"/>
        <w:gridCol w:w="1080"/>
        <w:gridCol w:w="780"/>
        <w:gridCol w:w="710"/>
        <w:gridCol w:w="887"/>
        <w:gridCol w:w="660"/>
      </w:tblGrid>
      <w:tr w:rsidR="00F9620E" w:rsidRPr="002D3BD4" w:rsidTr="008E073E">
        <w:trPr>
          <w:trHeight w:val="375"/>
        </w:trPr>
        <w:tc>
          <w:tcPr>
            <w:tcW w:w="609" w:type="dxa"/>
            <w:vMerge w:val="restart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№ 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п/п</w:t>
            </w:r>
          </w:p>
        </w:tc>
        <w:tc>
          <w:tcPr>
            <w:tcW w:w="2227" w:type="dxa"/>
            <w:vMerge w:val="restart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Наименование показателя (индикатора)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Ед. измерения </w:t>
            </w:r>
          </w:p>
        </w:tc>
        <w:tc>
          <w:tcPr>
            <w:tcW w:w="6086" w:type="dxa"/>
            <w:gridSpan w:val="7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Значения показателей</w:t>
            </w:r>
          </w:p>
        </w:tc>
      </w:tr>
      <w:tr w:rsidR="00F9620E" w:rsidRPr="002D3BD4" w:rsidTr="008E073E">
        <w:trPr>
          <w:trHeight w:val="450"/>
        </w:trPr>
        <w:tc>
          <w:tcPr>
            <w:tcW w:w="609" w:type="dxa"/>
            <w:vMerge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  <w:vMerge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Отчетный год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251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2016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251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2017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год</w:t>
            </w:r>
          </w:p>
        </w:tc>
        <w:tc>
          <w:tcPr>
            <w:tcW w:w="78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2018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год</w:t>
            </w:r>
          </w:p>
        </w:tc>
        <w:tc>
          <w:tcPr>
            <w:tcW w:w="71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2019 год</w:t>
            </w:r>
          </w:p>
        </w:tc>
        <w:tc>
          <w:tcPr>
            <w:tcW w:w="887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2020 год</w:t>
            </w:r>
          </w:p>
        </w:tc>
        <w:tc>
          <w:tcPr>
            <w:tcW w:w="66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2021 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год</w:t>
            </w:r>
          </w:p>
        </w:tc>
      </w:tr>
      <w:tr w:rsidR="00F9620E" w:rsidRPr="002D3BD4" w:rsidTr="008E073E">
        <w:tc>
          <w:tcPr>
            <w:tcW w:w="609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227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Установка приборов учета тепловой энергии, холодного водоснабжения</w:t>
            </w:r>
          </w:p>
        </w:tc>
        <w:tc>
          <w:tcPr>
            <w:tcW w:w="85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0</w:t>
            </w:r>
          </w:p>
        </w:tc>
        <w:tc>
          <w:tcPr>
            <w:tcW w:w="901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1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9620E" w:rsidRPr="002D3BD4" w:rsidRDefault="00F9620E" w:rsidP="008E073E">
            <w:pPr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</w:t>
            </w:r>
          </w:p>
          <w:p w:rsidR="00F9620E" w:rsidRPr="002D3BD4" w:rsidRDefault="00F9620E" w:rsidP="008E073E">
            <w:pPr>
              <w:jc w:val="center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F9620E" w:rsidRPr="002D3BD4" w:rsidRDefault="00F9620E" w:rsidP="008E073E">
            <w:pPr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</w:t>
            </w: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:rsidR="00F9620E" w:rsidRPr="002D3BD4" w:rsidRDefault="00F9620E" w:rsidP="008E073E">
            <w:pPr>
              <w:jc w:val="center"/>
              <w:rPr>
                <w:sz w:val="20"/>
                <w:szCs w:val="20"/>
              </w:rPr>
            </w:pPr>
            <w:r w:rsidRPr="002D3BD4">
              <w:rPr>
                <w:sz w:val="20"/>
                <w:szCs w:val="20"/>
              </w:rPr>
              <w:t>2</w:t>
            </w:r>
          </w:p>
          <w:p w:rsidR="00F9620E" w:rsidRPr="002D3BD4" w:rsidRDefault="00F9620E" w:rsidP="008E073E">
            <w:pPr>
              <w:jc w:val="center"/>
              <w:rPr>
                <w:sz w:val="20"/>
                <w:szCs w:val="20"/>
              </w:rPr>
            </w:pPr>
          </w:p>
          <w:p w:rsidR="00F9620E" w:rsidRPr="002D3BD4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</w:tcPr>
          <w:p w:rsidR="00F9620E" w:rsidRPr="002D3BD4" w:rsidRDefault="00F9620E" w:rsidP="008E07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F9620E" w:rsidRDefault="00F9620E" w:rsidP="00F9620E">
      <w:pPr>
        <w:tabs>
          <w:tab w:val="left" w:pos="9354"/>
        </w:tabs>
        <w:ind w:right="-6"/>
        <w:rPr>
          <w:sz w:val="28"/>
          <w:szCs w:val="28"/>
        </w:rPr>
      </w:pPr>
    </w:p>
    <w:p w:rsidR="00F9620E" w:rsidRDefault="00F9620E" w:rsidP="00F9620E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5. Прогноз конечных результатов муниципальной программы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9620E" w:rsidRPr="00F91D5B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41862">
        <w:rPr>
          <w:sz w:val="28"/>
          <w:szCs w:val="28"/>
        </w:rPr>
        <w:t>Реализация мероприяти</w:t>
      </w:r>
      <w:r>
        <w:rPr>
          <w:sz w:val="28"/>
          <w:szCs w:val="28"/>
        </w:rPr>
        <w:t xml:space="preserve">й программы позволит </w:t>
      </w:r>
      <w:r w:rsidRPr="00D41862">
        <w:rPr>
          <w:sz w:val="28"/>
          <w:szCs w:val="28"/>
        </w:rPr>
        <w:t xml:space="preserve">произвести </w:t>
      </w:r>
      <w:r>
        <w:rPr>
          <w:sz w:val="28"/>
          <w:szCs w:val="28"/>
        </w:rPr>
        <w:t xml:space="preserve">установку приборов учета потребляемых коммунальных ресурсов, введение их в эксплуатацию в качестве расчетных. </w:t>
      </w:r>
    </w:p>
    <w:p w:rsidR="00F9620E" w:rsidRDefault="00F9620E" w:rsidP="00F9620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F9620E" w:rsidRDefault="00F9620E" w:rsidP="00F9620E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Сроки и этапы реализации муниципальной программы</w:t>
      </w:r>
    </w:p>
    <w:p w:rsidR="00F9620E" w:rsidRDefault="00F9620E" w:rsidP="00F9620E">
      <w:pPr>
        <w:autoSpaceDE w:val="0"/>
        <w:autoSpaceDN w:val="0"/>
        <w:adjustRightInd w:val="0"/>
        <w:ind w:left="1069"/>
        <w:rPr>
          <w:sz w:val="28"/>
          <w:szCs w:val="28"/>
        </w:rPr>
      </w:pPr>
    </w:p>
    <w:p w:rsidR="00F9620E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муниципальной программы - 2016 - 2021</w:t>
      </w:r>
      <w:r w:rsidRPr="009C0DC5">
        <w:rPr>
          <w:sz w:val="28"/>
          <w:szCs w:val="28"/>
        </w:rPr>
        <w:t xml:space="preserve"> годы в один эта</w:t>
      </w:r>
      <w:r>
        <w:rPr>
          <w:sz w:val="28"/>
          <w:szCs w:val="28"/>
        </w:rPr>
        <w:t>п.</w:t>
      </w:r>
    </w:p>
    <w:p w:rsidR="00F9620E" w:rsidRDefault="00F9620E" w:rsidP="00F9620E">
      <w:pPr>
        <w:pStyle w:val="ConsPlusNormal"/>
        <w:rPr>
          <w:sz w:val="28"/>
          <w:szCs w:val="28"/>
        </w:rPr>
      </w:pPr>
    </w:p>
    <w:p w:rsidR="00F9620E" w:rsidRPr="00461453" w:rsidRDefault="00F9620E" w:rsidP="00F9620E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7. Система программных (подпрограммных) мероприятий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9620E" w:rsidRDefault="00F9620E" w:rsidP="00F9620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Мероприятия муниципальной программы </w:t>
      </w:r>
    </w:p>
    <w:p w:rsidR="00F9620E" w:rsidRDefault="00F9620E" w:rsidP="00F962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9958" w:type="dxa"/>
        <w:tblInd w:w="-5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7"/>
        <w:gridCol w:w="2566"/>
        <w:gridCol w:w="1890"/>
        <w:gridCol w:w="859"/>
        <w:gridCol w:w="1890"/>
        <w:gridCol w:w="1996"/>
      </w:tblGrid>
      <w:tr w:rsidR="00F9620E" w:rsidTr="008E073E">
        <w:trPr>
          <w:trHeight w:val="81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№</w:t>
            </w: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п/п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Ответственный исполнитель,</w:t>
            </w: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2559B">
              <w:rPr>
                <w:sz w:val="20"/>
                <w:szCs w:val="20"/>
              </w:rPr>
              <w:t>оисполнитель,</w:t>
            </w: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участники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Ожидаемый результат в количественном измерении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Последствия нереализации муниципальной программы</w:t>
            </w:r>
          </w:p>
        </w:tc>
      </w:tr>
      <w:tr w:rsidR="00F9620E" w:rsidTr="008E073E">
        <w:trPr>
          <w:trHeight w:val="21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6</w:t>
            </w:r>
          </w:p>
        </w:tc>
      </w:tr>
      <w:tr w:rsidR="00F9620E" w:rsidTr="008E073E">
        <w:trPr>
          <w:trHeight w:val="1026"/>
        </w:trPr>
        <w:tc>
          <w:tcPr>
            <w:tcW w:w="9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Муниципальная программа</w:t>
            </w:r>
          </w:p>
          <w:p w:rsidR="00F9620E" w:rsidRPr="00E2559B" w:rsidRDefault="00F9620E" w:rsidP="008E073E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«Энергосбережение и повышение энергетической эффективности в муниципальном образовании «Биробиджанский м</w:t>
            </w:r>
            <w:r>
              <w:rPr>
                <w:sz w:val="20"/>
                <w:szCs w:val="20"/>
              </w:rPr>
              <w:t>униципальный район» на 2016-2021</w:t>
            </w:r>
            <w:r w:rsidRPr="00E2559B">
              <w:rPr>
                <w:sz w:val="20"/>
                <w:szCs w:val="20"/>
              </w:rPr>
              <w:t xml:space="preserve"> годы</w:t>
            </w:r>
          </w:p>
          <w:p w:rsidR="00F9620E" w:rsidRPr="00E2559B" w:rsidRDefault="00F9620E" w:rsidP="008E073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620E" w:rsidTr="008E073E">
        <w:trPr>
          <w:trHeight w:val="226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Установка прибора учета тепловой энергии в спортзале по адресу: ЕАО, Биробиджанский район, с. Птичник, ул. Советская, 110 «а»</w:t>
            </w:r>
            <w:r>
              <w:rPr>
                <w:sz w:val="20"/>
                <w:szCs w:val="20"/>
              </w:rPr>
              <w:t>,</w:t>
            </w:r>
          </w:p>
          <w:p w:rsidR="00F9620E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Отдел коммун</w:t>
            </w:r>
            <w:r>
              <w:rPr>
                <w:sz w:val="20"/>
                <w:szCs w:val="20"/>
              </w:rPr>
              <w:t xml:space="preserve">ального хозяйства, транспорта и </w:t>
            </w:r>
            <w:r w:rsidRPr="00E2559B">
              <w:rPr>
                <w:sz w:val="20"/>
                <w:szCs w:val="20"/>
              </w:rPr>
              <w:t>связи</w:t>
            </w:r>
            <w:r>
              <w:rPr>
                <w:sz w:val="20"/>
                <w:szCs w:val="20"/>
              </w:rPr>
              <w:t xml:space="preserve"> </w:t>
            </w:r>
            <w:r w:rsidRPr="00E2559B">
              <w:rPr>
                <w:sz w:val="20"/>
                <w:szCs w:val="20"/>
              </w:rPr>
              <w:t>администрации муниципального района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2016</w:t>
            </w:r>
            <w:r>
              <w:rPr>
                <w:sz w:val="20"/>
                <w:szCs w:val="20"/>
              </w:rPr>
              <w:t>-2021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 xml:space="preserve">Установленный прибор учета тепловой энергии в спортзале по адресу: ЕАО, Биробиджанский район, с. Птичник, ул. Советская, 110 «а»  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Увеличение объемов потребления энергетических ресурсов</w:t>
            </w:r>
          </w:p>
        </w:tc>
      </w:tr>
      <w:tr w:rsidR="00F9620E" w:rsidTr="008E073E">
        <w:trPr>
          <w:trHeight w:val="18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Установка прибора учета тепловой энергии</w:t>
            </w: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музыкальной школе </w:t>
            </w:r>
            <w:r>
              <w:rPr>
                <w:sz w:val="20"/>
                <w:szCs w:val="20"/>
              </w:rPr>
              <w:br/>
              <w:t xml:space="preserve">с. Валдгейм, </w:t>
            </w:r>
            <w:r w:rsidRPr="00E255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ул. Молодежная, 9, в районной библиотеке, с. Валдгейм, ул. Центральная, 33, районном доме культуры, с. Валдгейм, ул. Центральная, д.35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Отдел коммун</w:t>
            </w:r>
            <w:r>
              <w:rPr>
                <w:sz w:val="20"/>
                <w:szCs w:val="20"/>
              </w:rPr>
              <w:t xml:space="preserve">ального хозяйства, транспорта и </w:t>
            </w:r>
            <w:r w:rsidRPr="00E2559B">
              <w:rPr>
                <w:sz w:val="20"/>
                <w:szCs w:val="20"/>
              </w:rPr>
              <w:t>связи</w:t>
            </w:r>
            <w:r>
              <w:rPr>
                <w:sz w:val="20"/>
                <w:szCs w:val="20"/>
              </w:rPr>
              <w:t xml:space="preserve"> </w:t>
            </w:r>
            <w:r w:rsidRPr="00E2559B">
              <w:rPr>
                <w:sz w:val="20"/>
                <w:szCs w:val="20"/>
              </w:rPr>
              <w:t>администрации муниципального района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Установленные приборы учета тепловой энергии в музыкальной школе </w:t>
            </w:r>
            <w:r>
              <w:rPr>
                <w:sz w:val="20"/>
                <w:szCs w:val="20"/>
              </w:rPr>
              <w:br/>
              <w:t xml:space="preserve">с. Валдгейм, </w:t>
            </w:r>
            <w:r w:rsidRPr="00E255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ул. Молодежная, 9, в районной библиотеке, с. Валдгейм, ул. Центральная, 33, районном доме культуры, с. Валдгейм, ул. Центральная, д.35 </w:t>
            </w: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9620E" w:rsidTr="008E073E">
        <w:trPr>
          <w:trHeight w:val="183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2559B">
              <w:rPr>
                <w:sz w:val="20"/>
                <w:szCs w:val="20"/>
              </w:rPr>
              <w:t>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Установка прибора учета потребления холодной воды в здании администрации, расположенному по адресу: ЕАО, г. Биробиджан, ул. Пушкина, 5 «б»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Отдел коммун</w:t>
            </w:r>
            <w:r>
              <w:rPr>
                <w:sz w:val="20"/>
                <w:szCs w:val="20"/>
              </w:rPr>
              <w:t xml:space="preserve">ального хозяйства, транспорта и </w:t>
            </w:r>
            <w:r w:rsidRPr="00E2559B">
              <w:rPr>
                <w:sz w:val="20"/>
                <w:szCs w:val="20"/>
              </w:rPr>
              <w:t>связи</w:t>
            </w:r>
            <w:r>
              <w:rPr>
                <w:sz w:val="20"/>
                <w:szCs w:val="20"/>
              </w:rPr>
              <w:t xml:space="preserve"> </w:t>
            </w:r>
            <w:r w:rsidRPr="00E2559B">
              <w:rPr>
                <w:sz w:val="20"/>
                <w:szCs w:val="20"/>
              </w:rPr>
              <w:t>администрации муниципального района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 xml:space="preserve">Установленный прибор учета потребления холодной воды </w:t>
            </w:r>
          </w:p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администрации, расположенному по адресу: ЕАО, г. Биробиджан, ул. Пушкина, 5 «б»</w:t>
            </w:r>
          </w:p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9620E" w:rsidTr="008E073E">
        <w:trPr>
          <w:trHeight w:val="163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приборов учета потребления холодной воды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559B">
              <w:rPr>
                <w:sz w:val="20"/>
                <w:szCs w:val="20"/>
              </w:rPr>
              <w:t>Отдел коммун</w:t>
            </w:r>
            <w:r>
              <w:rPr>
                <w:sz w:val="20"/>
                <w:szCs w:val="20"/>
              </w:rPr>
              <w:t xml:space="preserve">ального хозяйства, транспорта и </w:t>
            </w:r>
            <w:r w:rsidRPr="00E2559B">
              <w:rPr>
                <w:sz w:val="20"/>
                <w:szCs w:val="20"/>
              </w:rPr>
              <w:t>связи</w:t>
            </w:r>
            <w:r>
              <w:rPr>
                <w:sz w:val="20"/>
                <w:szCs w:val="20"/>
              </w:rPr>
              <w:t xml:space="preserve"> </w:t>
            </w:r>
            <w:r w:rsidRPr="00E2559B">
              <w:rPr>
                <w:sz w:val="20"/>
                <w:szCs w:val="20"/>
              </w:rPr>
              <w:t>администрации муниципального района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Установленные приборы учета холодной воды </w:t>
            </w:r>
          </w:p>
        </w:tc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20E" w:rsidRPr="00E2559B" w:rsidRDefault="00F9620E" w:rsidP="008E07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</w:tbl>
    <w:p w:rsidR="00F9620E" w:rsidRDefault="00F9620E" w:rsidP="00F9620E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697"/>
      <w:bookmarkEnd w:id="1"/>
    </w:p>
    <w:p w:rsidR="00F9620E" w:rsidRDefault="00F9620E" w:rsidP="00F9620E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Механизм реализации муниципальной программы </w:t>
      </w:r>
    </w:p>
    <w:p w:rsidR="00F9620E" w:rsidRDefault="00F9620E" w:rsidP="00F9620E">
      <w:pPr>
        <w:autoSpaceDE w:val="0"/>
        <w:autoSpaceDN w:val="0"/>
        <w:adjustRightInd w:val="0"/>
        <w:ind w:left="1069"/>
        <w:rPr>
          <w:sz w:val="28"/>
          <w:szCs w:val="28"/>
        </w:rPr>
      </w:pPr>
    </w:p>
    <w:p w:rsidR="00F9620E" w:rsidRPr="00063BC3" w:rsidRDefault="00F9620E" w:rsidP="00F9620E">
      <w:pPr>
        <w:pStyle w:val="ConsPlusNormal"/>
        <w:ind w:firstLine="540"/>
        <w:jc w:val="both"/>
        <w:rPr>
          <w:sz w:val="28"/>
          <w:szCs w:val="28"/>
        </w:rPr>
      </w:pPr>
      <w:r w:rsidRPr="00063BC3">
        <w:rPr>
          <w:sz w:val="28"/>
          <w:szCs w:val="28"/>
        </w:rPr>
        <w:t xml:space="preserve">Управление ходом реализации муниципальной программы осуществляет ответственный исполнитель – отдел коммунального хозяйства, транспорта и связи администрации муниципального района. </w:t>
      </w:r>
    </w:p>
    <w:p w:rsidR="00F9620E" w:rsidRDefault="00F9620E" w:rsidP="00F9620E">
      <w:pPr>
        <w:pStyle w:val="ConsPlusNormal"/>
        <w:ind w:firstLine="540"/>
        <w:jc w:val="both"/>
        <w:rPr>
          <w:sz w:val="28"/>
          <w:szCs w:val="28"/>
        </w:rPr>
      </w:pPr>
      <w:r w:rsidRPr="00063BC3">
        <w:rPr>
          <w:sz w:val="28"/>
          <w:szCs w:val="28"/>
        </w:rPr>
        <w:t xml:space="preserve">Реализация мероприятий муниципальной программы по обеспечению </w:t>
      </w:r>
      <w:r>
        <w:rPr>
          <w:sz w:val="28"/>
          <w:szCs w:val="28"/>
        </w:rPr>
        <w:t>установки приборов учета тепловой энергии, холодного водоснабжения</w:t>
      </w:r>
      <w:r w:rsidRPr="00063BC3">
        <w:rPr>
          <w:sz w:val="28"/>
          <w:szCs w:val="28"/>
        </w:rPr>
        <w:t xml:space="preserve"> осуществляется на основе муниципальных контрактов (договоров) на выполнение работ и оказание услуг, заключаемых в соответствии с Феде</w:t>
      </w:r>
      <w:r>
        <w:rPr>
          <w:sz w:val="28"/>
          <w:szCs w:val="28"/>
        </w:rPr>
        <w:t>ральным законом от 05.04.2013 №</w:t>
      </w:r>
      <w:r w:rsidRPr="00063BC3">
        <w:rPr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нужд», исполнителями программных мероприятий с целью повышения эффективности использования финансовых ресурсов. </w:t>
      </w:r>
    </w:p>
    <w:p w:rsidR="00F9620E" w:rsidRDefault="00F9620E" w:rsidP="00F9620E">
      <w:pPr>
        <w:pStyle w:val="ConsPlusNormal"/>
        <w:ind w:firstLine="540"/>
        <w:jc w:val="both"/>
        <w:rPr>
          <w:sz w:val="28"/>
          <w:szCs w:val="28"/>
        </w:rPr>
      </w:pPr>
    </w:p>
    <w:p w:rsidR="00F9620E" w:rsidRDefault="00F9620E" w:rsidP="00F9620E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Прогноз сводных показателей муниципальных заданий по этапам реализации муниципальной программы </w:t>
      </w:r>
    </w:p>
    <w:p w:rsidR="00F9620E" w:rsidRPr="00063BC3" w:rsidRDefault="00F9620E" w:rsidP="00F9620E">
      <w:pPr>
        <w:pStyle w:val="ConsPlusNormal"/>
        <w:ind w:firstLine="540"/>
        <w:jc w:val="center"/>
        <w:rPr>
          <w:sz w:val="28"/>
          <w:szCs w:val="28"/>
        </w:rPr>
      </w:pPr>
    </w:p>
    <w:p w:rsidR="00F9620E" w:rsidRDefault="00F9620E" w:rsidP="00F962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муниципальной программы оказание муниципальных услуг юридическим и (или) физическим лицам не планируется. </w:t>
      </w:r>
    </w:p>
    <w:p w:rsidR="00F9620E" w:rsidRPr="00063BC3" w:rsidRDefault="00F9620E" w:rsidP="00F9620E">
      <w:pPr>
        <w:rPr>
          <w:sz w:val="28"/>
          <w:szCs w:val="28"/>
        </w:rPr>
      </w:pPr>
    </w:p>
    <w:p w:rsidR="00F9620E" w:rsidRDefault="00F9620E" w:rsidP="00F9620E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10. Ресурсное обеспечение реализации муниципальной программы</w:t>
      </w:r>
    </w:p>
    <w:p w:rsidR="00F9620E" w:rsidRDefault="00F9620E" w:rsidP="00F9620E">
      <w:pPr>
        <w:ind w:firstLine="540"/>
        <w:jc w:val="center"/>
        <w:rPr>
          <w:sz w:val="28"/>
          <w:szCs w:val="28"/>
        </w:rPr>
      </w:pPr>
    </w:p>
    <w:p w:rsidR="00F9620E" w:rsidRPr="003D495D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495D">
        <w:rPr>
          <w:sz w:val="28"/>
          <w:szCs w:val="28"/>
        </w:rPr>
        <w:t>Общий объем</w:t>
      </w:r>
      <w:r>
        <w:rPr>
          <w:sz w:val="28"/>
          <w:szCs w:val="28"/>
        </w:rPr>
        <w:t xml:space="preserve"> финансирования муниципальной </w:t>
      </w:r>
      <w:r w:rsidRPr="003D495D">
        <w:rPr>
          <w:sz w:val="28"/>
          <w:szCs w:val="28"/>
        </w:rPr>
        <w:t>прог</w:t>
      </w:r>
      <w:r>
        <w:rPr>
          <w:sz w:val="28"/>
          <w:szCs w:val="28"/>
        </w:rPr>
        <w:t xml:space="preserve">раммы за счет средств местного бюджета составляет 400,0 </w:t>
      </w:r>
      <w:r w:rsidRPr="003D495D">
        <w:rPr>
          <w:sz w:val="28"/>
          <w:szCs w:val="28"/>
        </w:rPr>
        <w:t>тыс. рублей, в том числе по годам:</w:t>
      </w:r>
    </w:p>
    <w:p w:rsidR="00F9620E" w:rsidRPr="00E2559B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559B">
        <w:rPr>
          <w:sz w:val="28"/>
          <w:szCs w:val="28"/>
        </w:rPr>
        <w:t>- 2016 год – 100,0 тысяч рублей;</w:t>
      </w:r>
    </w:p>
    <w:p w:rsidR="00F9620E" w:rsidRPr="00E2559B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- 2017 год – 0</w:t>
      </w:r>
      <w:r w:rsidRPr="00E2559B">
        <w:rPr>
          <w:sz w:val="28"/>
          <w:szCs w:val="28"/>
        </w:rPr>
        <w:t>,0 тысяч рублей;</w:t>
      </w:r>
    </w:p>
    <w:p w:rsidR="00F9620E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- 2018 год – </w:t>
      </w:r>
      <w:r w:rsidRPr="00E2559B">
        <w:rPr>
          <w:sz w:val="28"/>
          <w:szCs w:val="28"/>
        </w:rPr>
        <w:t>0,0 тысяч рублей;</w:t>
      </w:r>
    </w:p>
    <w:p w:rsidR="00F9620E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- 2019 год – 0,0 тысяч рублей;</w:t>
      </w:r>
    </w:p>
    <w:p w:rsidR="00F9620E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- 2020 год – 0,0 тысяч рублей;</w:t>
      </w:r>
    </w:p>
    <w:p w:rsidR="00F9620E" w:rsidRDefault="00F9620E" w:rsidP="00F962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- 2021 год – 300, 0 тысяч рублей.</w:t>
      </w:r>
    </w:p>
    <w:p w:rsidR="00F9620E" w:rsidRDefault="00F9620E" w:rsidP="00F9620E">
      <w:pPr>
        <w:pStyle w:val="ConsPlusNormal"/>
        <w:rPr>
          <w:sz w:val="28"/>
          <w:szCs w:val="28"/>
        </w:rPr>
      </w:pPr>
    </w:p>
    <w:p w:rsidR="00F04E8D" w:rsidRDefault="00F04E8D" w:rsidP="00F9620E"/>
    <w:sectPr w:rsidR="00F04E8D" w:rsidSect="00770DCA">
      <w:headerReference w:type="even" r:id="rId9"/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CB2" w:rsidRDefault="00A94CB2">
      <w:r>
        <w:separator/>
      </w:r>
    </w:p>
  </w:endnote>
  <w:endnote w:type="continuationSeparator" w:id="1">
    <w:p w:rsidR="00A94CB2" w:rsidRDefault="00A9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D7F" w:rsidRDefault="00290D7F">
    <w:pPr>
      <w:pStyle w:val="a6"/>
      <w:jc w:val="center"/>
    </w:pPr>
  </w:p>
  <w:p w:rsidR="00290D7F" w:rsidRDefault="00290D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CB2" w:rsidRDefault="00A94CB2">
      <w:r>
        <w:separator/>
      </w:r>
    </w:p>
  </w:footnote>
  <w:footnote w:type="continuationSeparator" w:id="1">
    <w:p w:rsidR="00A94CB2" w:rsidRDefault="00A94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59B" w:rsidRDefault="00CE20A6" w:rsidP="006A32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62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559B" w:rsidRDefault="00A94C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7263499"/>
    </w:sdtPr>
    <w:sdtContent>
      <w:p w:rsidR="00290D7F" w:rsidRDefault="00CE20A6">
        <w:pPr>
          <w:pStyle w:val="a3"/>
          <w:jc w:val="center"/>
        </w:pPr>
        <w:r>
          <w:fldChar w:fldCharType="begin"/>
        </w:r>
        <w:r w:rsidR="00290D7F">
          <w:instrText>PAGE   \* MERGEFORMAT</w:instrText>
        </w:r>
        <w:r>
          <w:fldChar w:fldCharType="separate"/>
        </w:r>
        <w:r w:rsidR="0020371B">
          <w:rPr>
            <w:noProof/>
          </w:rPr>
          <w:t>1</w:t>
        </w:r>
        <w:r>
          <w:fldChar w:fldCharType="end"/>
        </w:r>
      </w:p>
    </w:sdtContent>
  </w:sdt>
  <w:p w:rsidR="00A326E4" w:rsidRDefault="00A326E4" w:rsidP="00A326E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853"/>
    <w:multiLevelType w:val="hybridMultilevel"/>
    <w:tmpl w:val="D2C678A0"/>
    <w:lvl w:ilvl="0" w:tplc="3946803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CE49B1"/>
    <w:multiLevelType w:val="hybridMultilevel"/>
    <w:tmpl w:val="180E2672"/>
    <w:lvl w:ilvl="0" w:tplc="909C23D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1964D9A"/>
    <w:multiLevelType w:val="hybridMultilevel"/>
    <w:tmpl w:val="42ECD914"/>
    <w:lvl w:ilvl="0" w:tplc="3F3AE2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8F531B6"/>
    <w:multiLevelType w:val="hybridMultilevel"/>
    <w:tmpl w:val="69E29C26"/>
    <w:lvl w:ilvl="0" w:tplc="44222DC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FE4"/>
    <w:rsid w:val="00005FC4"/>
    <w:rsid w:val="000A647B"/>
    <w:rsid w:val="0020371B"/>
    <w:rsid w:val="00290D7F"/>
    <w:rsid w:val="00646B00"/>
    <w:rsid w:val="00770DCA"/>
    <w:rsid w:val="00A326E4"/>
    <w:rsid w:val="00A94CB2"/>
    <w:rsid w:val="00AF4EDD"/>
    <w:rsid w:val="00BD48A9"/>
    <w:rsid w:val="00BE76C6"/>
    <w:rsid w:val="00C62F9B"/>
    <w:rsid w:val="00C93FCA"/>
    <w:rsid w:val="00CE20A6"/>
    <w:rsid w:val="00DB1814"/>
    <w:rsid w:val="00F04E8D"/>
    <w:rsid w:val="00F35FE4"/>
    <w:rsid w:val="00F42780"/>
    <w:rsid w:val="00F9620E"/>
    <w:rsid w:val="00FE6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9620E"/>
    <w:pPr>
      <w:keepNext/>
      <w:tabs>
        <w:tab w:val="left" w:pos="7020"/>
      </w:tabs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9620E"/>
    <w:pPr>
      <w:keepNext/>
      <w:spacing w:line="360" w:lineRule="auto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620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962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F962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9620E"/>
  </w:style>
  <w:style w:type="paragraph" w:customStyle="1" w:styleId="ConsPlusNormal">
    <w:name w:val="ConsPlusNormal"/>
    <w:rsid w:val="00F962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962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70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0D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26E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26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69F2749C3BAAF7021B8855AF1EDCC9388C0C14401F3941858B5CBFBDmDHA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cp:lastPrinted>2018-11-14T23:57:00Z</cp:lastPrinted>
  <dcterms:created xsi:type="dcterms:W3CDTF">2018-11-14T00:49:00Z</dcterms:created>
  <dcterms:modified xsi:type="dcterms:W3CDTF">2018-11-16T03:51:00Z</dcterms:modified>
</cp:coreProperties>
</file>