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R="00967398" w:rsidTr="00CB3CBD">
        <w:tc>
          <w:tcPr>
            <w:tcW w:w="4536" w:type="dxa"/>
          </w:tcPr>
          <w:p w:rsidR="00967398" w:rsidRDefault="00967398" w:rsidP="00D948C3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CB3CBD" w:rsidRPr="00E72C87" w:rsidRDefault="00CB3CBD" w:rsidP="00CB3CB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72C87">
              <w:rPr>
                <w:sz w:val="20"/>
                <w:szCs w:val="20"/>
              </w:rPr>
              <w:t>Приложение 1</w:t>
            </w:r>
          </w:p>
          <w:p w:rsidR="00967398" w:rsidRPr="00E72C87" w:rsidRDefault="00CB3CBD" w:rsidP="00CB3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C87">
              <w:rPr>
                <w:sz w:val="20"/>
                <w:szCs w:val="20"/>
              </w:rPr>
              <w:t xml:space="preserve">к Порядку </w:t>
            </w:r>
            <w:r w:rsidRPr="00E72C87">
              <w:rPr>
                <w:bCs/>
                <w:sz w:val="20"/>
                <w:szCs w:val="20"/>
              </w:rPr>
              <w:t>получения разрешения представителя нанимателя (работодателя) на выполнение муниципальными служащими администрации муниципального образования «Биробиджанский муниципальный район»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      </w:r>
          </w:p>
        </w:tc>
      </w:tr>
    </w:tbl>
    <w:p w:rsidR="00CB3CBD" w:rsidRDefault="00CB3CBD" w:rsidP="00E72C87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CC371D" w:rsidRPr="00CC371D" w:rsidRDefault="00CC371D" w:rsidP="00CC371D">
      <w:pPr>
        <w:rPr>
          <w:rFonts w:eastAsia="Calibri"/>
        </w:rPr>
      </w:pPr>
    </w:p>
    <w:p w:rsidR="001E60E9" w:rsidRPr="00D948C3" w:rsidRDefault="001E60E9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Главе </w:t>
      </w:r>
      <w:r w:rsidRPr="00D948C3">
        <w:rPr>
          <w:rFonts w:ascii="Times New Roman" w:hAnsi="Times New Roman" w:cs="Times New Roman"/>
          <w:b w:val="0"/>
          <w:color w:val="auto"/>
        </w:rPr>
        <w:t xml:space="preserve">администрации Биробиджанского муниципального района </w:t>
      </w:r>
    </w:p>
    <w:p w:rsidR="003207F1" w:rsidRDefault="003207F1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1E60E9" w:rsidRPr="00D948C3" w:rsidRDefault="003207F1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>______</w:t>
      </w:r>
      <w:r w:rsidR="001E60E9" w:rsidRPr="00D948C3"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__________________________________________________________________________________________________________________________________</w:t>
      </w:r>
    </w:p>
    <w:p w:rsidR="001E60E9" w:rsidRPr="00D62965" w:rsidRDefault="001E60E9" w:rsidP="00D948C3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ind w:left="43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ab/>
      </w:r>
      <w:r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      фамилия, имя и отчество (при наличии), должность</w:t>
      </w:r>
    </w:p>
    <w:p w:rsidR="001E60E9" w:rsidRDefault="001E60E9" w:rsidP="00CB3CBD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967398" w:rsidRPr="00967398" w:rsidRDefault="00967398" w:rsidP="00967398">
      <w:pPr>
        <w:rPr>
          <w:rFonts w:eastAsia="Calibri"/>
        </w:rPr>
      </w:pPr>
    </w:p>
    <w:p w:rsidR="001E60E9" w:rsidRPr="00D948C3" w:rsidRDefault="001E60E9" w:rsidP="00CB3CBD">
      <w:pPr>
        <w:pStyle w:val="1"/>
        <w:keepNext w:val="0"/>
        <w:keepLines w:val="0"/>
        <w:tabs>
          <w:tab w:val="num" w:pos="0"/>
        </w:tabs>
        <w:suppressAutoHyphens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>Ходатайство</w:t>
      </w:r>
    </w:p>
    <w:p w:rsidR="00D948C3" w:rsidRPr="00D948C3" w:rsidRDefault="00D948C3" w:rsidP="00E72C87">
      <w:pPr>
        <w:ind w:firstLine="480"/>
        <w:jc w:val="center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D948C3">
        <w:rPr>
          <w:sz w:val="28"/>
          <w:szCs w:val="28"/>
        </w:rPr>
        <w:br/>
      </w:r>
    </w:p>
    <w:p w:rsidR="00D948C3" w:rsidRDefault="00D948C3" w:rsidP="00D62965">
      <w:pPr>
        <w:ind w:firstLine="708"/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 xml:space="preserve">В соответствии с пунктом 16 части </w:t>
      </w:r>
      <w:r w:rsidRPr="00D62965">
        <w:rPr>
          <w:sz w:val="28"/>
          <w:szCs w:val="28"/>
        </w:rPr>
        <w:t>1</w:t>
      </w:r>
      <w:r w:rsidR="00D62965">
        <w:rPr>
          <w:sz w:val="28"/>
          <w:szCs w:val="28"/>
        </w:rPr>
        <w:t xml:space="preserve"> </w:t>
      </w:r>
      <w:hyperlink r:id="rId7" w:anchor="7DU0KB" w:history="1">
        <w:r w:rsidRPr="00D62965">
          <w:rPr>
            <w:sz w:val="28"/>
            <w:szCs w:val="28"/>
          </w:rPr>
          <w:t xml:space="preserve">статьи 14 Федерального закона </w:t>
        </w:r>
        <w:r w:rsidR="00D62965">
          <w:rPr>
            <w:sz w:val="28"/>
            <w:szCs w:val="28"/>
          </w:rPr>
          <w:t xml:space="preserve">                           </w:t>
        </w:r>
        <w:r w:rsidRPr="00D62965">
          <w:rPr>
            <w:sz w:val="28"/>
            <w:szCs w:val="28"/>
          </w:rPr>
          <w:t xml:space="preserve">от 02 марта 2007 года </w:t>
        </w:r>
        <w:r w:rsidR="00D62965">
          <w:rPr>
            <w:sz w:val="28"/>
            <w:szCs w:val="28"/>
          </w:rPr>
          <w:t>№</w:t>
        </w:r>
        <w:r w:rsidRPr="00D62965">
          <w:rPr>
            <w:sz w:val="28"/>
            <w:szCs w:val="28"/>
          </w:rPr>
          <w:t xml:space="preserve"> 25-ФЗ </w:t>
        </w:r>
        <w:r w:rsidR="00D62965">
          <w:rPr>
            <w:sz w:val="28"/>
            <w:szCs w:val="28"/>
          </w:rPr>
          <w:t>«</w:t>
        </w:r>
        <w:r w:rsidRPr="00D62965">
          <w:rPr>
            <w:sz w:val="28"/>
            <w:szCs w:val="28"/>
          </w:rPr>
          <w:t>О муниципальной службе в Российской Федерации</w:t>
        </w:r>
      </w:hyperlink>
      <w:r w:rsidR="00D62965">
        <w:rPr>
          <w:sz w:val="28"/>
          <w:szCs w:val="28"/>
        </w:rPr>
        <w:t xml:space="preserve">» </w:t>
      </w:r>
      <w:r w:rsidRPr="00D948C3">
        <w:rPr>
          <w:sz w:val="28"/>
          <w:szCs w:val="28"/>
        </w:rPr>
        <w:t>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</w:t>
      </w:r>
      <w:r w:rsidR="00967398">
        <w:rPr>
          <w:sz w:val="28"/>
          <w:szCs w:val="28"/>
        </w:rPr>
        <w:t>ства, с «__»</w:t>
      </w:r>
      <w:r w:rsidR="00D62965">
        <w:rPr>
          <w:sz w:val="28"/>
          <w:szCs w:val="28"/>
        </w:rPr>
        <w:t xml:space="preserve"> ________20__ года:</w:t>
      </w:r>
    </w:p>
    <w:p w:rsidR="00CC371D" w:rsidRPr="00D948C3" w:rsidRDefault="00CC371D" w:rsidP="00D62965">
      <w:pPr>
        <w:ind w:firstLine="708"/>
        <w:jc w:val="both"/>
        <w:textAlignment w:val="baseline"/>
        <w:rPr>
          <w:sz w:val="28"/>
          <w:szCs w:val="28"/>
        </w:rPr>
      </w:pP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</w:p>
    <w:p w:rsidR="00D948C3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>(сведения о деятельности, которую намерен выполнять муниципальный служащий)</w:t>
      </w:r>
    </w:p>
    <w:p w:rsidR="00967398" w:rsidRPr="00967398" w:rsidRDefault="00967398" w:rsidP="0096739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</w:p>
    <w:p w:rsidR="00D948C3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 xml:space="preserve">(за </w:t>
      </w:r>
      <w:proofErr w:type="gramStart"/>
      <w:r w:rsidRPr="00D62965">
        <w:rPr>
          <w:sz w:val="20"/>
          <w:szCs w:val="20"/>
        </w:rPr>
        <w:t>счет</w:t>
      </w:r>
      <w:proofErr w:type="gramEnd"/>
      <w:r w:rsidRPr="00D62965">
        <w:rPr>
          <w:sz w:val="20"/>
          <w:szCs w:val="20"/>
        </w:rPr>
        <w:t xml:space="preserve"> каких сред</w:t>
      </w:r>
      <w:r w:rsidR="00D62965">
        <w:rPr>
          <w:sz w:val="20"/>
          <w:szCs w:val="20"/>
        </w:rPr>
        <w:t>ств финансируется деятельность)</w:t>
      </w:r>
    </w:p>
    <w:p w:rsidR="00CB3CBD" w:rsidRDefault="00CB3CBD" w:rsidP="00D62965">
      <w:pPr>
        <w:ind w:firstLine="480"/>
        <w:jc w:val="center"/>
        <w:textAlignment w:val="baseline"/>
        <w:rPr>
          <w:sz w:val="20"/>
          <w:szCs w:val="20"/>
        </w:rPr>
      </w:pPr>
    </w:p>
    <w:p w:rsidR="00CB3CBD" w:rsidRDefault="00CB3CBD" w:rsidP="00D62965">
      <w:pPr>
        <w:ind w:firstLine="480"/>
        <w:jc w:val="center"/>
        <w:textAlignment w:val="baseline"/>
        <w:rPr>
          <w:sz w:val="20"/>
          <w:szCs w:val="20"/>
        </w:rPr>
      </w:pPr>
    </w:p>
    <w:p w:rsidR="00967398" w:rsidRPr="00967398" w:rsidRDefault="00967398" w:rsidP="0096739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_________________________________________________________________</w:t>
      </w:r>
      <w:r w:rsidR="00D62965">
        <w:rPr>
          <w:sz w:val="28"/>
          <w:szCs w:val="28"/>
        </w:rPr>
        <w:t>_</w:t>
      </w:r>
    </w:p>
    <w:p w:rsidR="00D948C3" w:rsidRPr="00D62965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>(наименование иностранных государств, международных и иностранных организаций, данные иностранных</w:t>
      </w:r>
      <w:r w:rsidR="00D62965">
        <w:rPr>
          <w:sz w:val="20"/>
          <w:szCs w:val="20"/>
        </w:rPr>
        <w:t xml:space="preserve"> граждан и лиц без гражданства)</w:t>
      </w:r>
    </w:p>
    <w:p w:rsidR="00D948C3" w:rsidRPr="00D948C3" w:rsidRDefault="00D948C3" w:rsidP="00D62965">
      <w:pPr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</w:p>
    <w:p w:rsidR="00D948C3" w:rsidRPr="00D62965" w:rsidRDefault="00D948C3" w:rsidP="00D62965">
      <w:pPr>
        <w:ind w:firstLine="480"/>
        <w:jc w:val="center"/>
        <w:textAlignment w:val="baseline"/>
        <w:rPr>
          <w:sz w:val="20"/>
          <w:szCs w:val="20"/>
        </w:rPr>
      </w:pPr>
      <w:r w:rsidRPr="00D62965">
        <w:rPr>
          <w:sz w:val="20"/>
          <w:szCs w:val="20"/>
        </w:rPr>
        <w:t>(срок, в течение которого будет осуществлятьс</w:t>
      </w:r>
      <w:r w:rsidR="00D62965">
        <w:rPr>
          <w:sz w:val="20"/>
          <w:szCs w:val="20"/>
        </w:rPr>
        <w:t>я соответствующая деятельность)</w:t>
      </w:r>
    </w:p>
    <w:p w:rsidR="00D948C3" w:rsidRDefault="00D948C3" w:rsidP="00D62965">
      <w:pPr>
        <w:jc w:val="center"/>
        <w:textAlignment w:val="baseline"/>
        <w:rPr>
          <w:sz w:val="20"/>
          <w:szCs w:val="20"/>
        </w:rPr>
      </w:pPr>
      <w:r w:rsidRPr="00D948C3">
        <w:rPr>
          <w:sz w:val="28"/>
          <w:szCs w:val="28"/>
        </w:rPr>
        <w:t>_____________________________________</w:t>
      </w:r>
      <w:r w:rsidR="00D62965">
        <w:rPr>
          <w:sz w:val="28"/>
          <w:szCs w:val="28"/>
        </w:rPr>
        <w:t>_____________________________</w:t>
      </w:r>
      <w:r w:rsidR="00D62965" w:rsidRPr="00D948C3">
        <w:rPr>
          <w:sz w:val="28"/>
          <w:szCs w:val="28"/>
        </w:rPr>
        <w:t xml:space="preserve"> </w:t>
      </w:r>
      <w:r w:rsidRPr="00D62965">
        <w:rPr>
          <w:sz w:val="20"/>
          <w:szCs w:val="20"/>
        </w:rPr>
        <w:t>(предполаг</w:t>
      </w:r>
      <w:r w:rsidR="00D62965">
        <w:rPr>
          <w:sz w:val="20"/>
          <w:szCs w:val="20"/>
        </w:rPr>
        <w:t>аемый график выполнения работы)</w:t>
      </w:r>
    </w:p>
    <w:p w:rsidR="00D62965" w:rsidRPr="00D62965" w:rsidRDefault="00D62965" w:rsidP="00D62965">
      <w:pPr>
        <w:jc w:val="center"/>
        <w:textAlignment w:val="baseline"/>
        <w:rPr>
          <w:sz w:val="20"/>
          <w:szCs w:val="20"/>
        </w:rPr>
      </w:pPr>
    </w:p>
    <w:p w:rsidR="00D948C3" w:rsidRPr="00D948C3" w:rsidRDefault="00D948C3" w:rsidP="00D62965">
      <w:pPr>
        <w:ind w:firstLine="708"/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lastRenderedPageBreak/>
        <w:t>Выполнение указанной деятельности не повлече</w:t>
      </w:r>
      <w:r w:rsidR="00D62965">
        <w:rPr>
          <w:sz w:val="28"/>
          <w:szCs w:val="28"/>
        </w:rPr>
        <w:t>т за собой конфликта интересов.</w:t>
      </w:r>
    </w:p>
    <w:p w:rsidR="00D62965" w:rsidRDefault="00D948C3" w:rsidP="00D62965">
      <w:pPr>
        <w:ind w:firstLine="708"/>
        <w:jc w:val="both"/>
        <w:textAlignment w:val="baseline"/>
        <w:rPr>
          <w:sz w:val="28"/>
          <w:szCs w:val="28"/>
        </w:rPr>
      </w:pPr>
      <w:r w:rsidRPr="00D948C3">
        <w:rPr>
          <w:sz w:val="28"/>
          <w:szCs w:val="28"/>
        </w:rPr>
        <w:t>При выполнении указанной деятельности обязуюсь не нарушать запреты и соблюдать требования к служебному поведению муниципального служащего, установленные</w:t>
      </w:r>
      <w:r w:rsidR="00D62965">
        <w:rPr>
          <w:sz w:val="28"/>
          <w:szCs w:val="28"/>
        </w:rPr>
        <w:t xml:space="preserve"> </w:t>
      </w:r>
      <w:hyperlink r:id="rId8" w:anchor="7DU0KB" w:history="1">
        <w:r w:rsidRPr="00D62965">
          <w:rPr>
            <w:sz w:val="28"/>
            <w:szCs w:val="28"/>
          </w:rPr>
          <w:t>статьями 14</w:t>
        </w:r>
      </w:hyperlink>
      <w:r w:rsidR="00D62965">
        <w:rPr>
          <w:sz w:val="28"/>
          <w:szCs w:val="28"/>
        </w:rPr>
        <w:t xml:space="preserve"> </w:t>
      </w:r>
      <w:r w:rsidRPr="00D62965">
        <w:rPr>
          <w:sz w:val="28"/>
          <w:szCs w:val="28"/>
        </w:rPr>
        <w:t>и</w:t>
      </w:r>
      <w:r w:rsidR="00D62965">
        <w:rPr>
          <w:sz w:val="28"/>
          <w:szCs w:val="28"/>
        </w:rPr>
        <w:t xml:space="preserve"> </w:t>
      </w:r>
      <w:hyperlink r:id="rId9" w:anchor="8QO0M9" w:history="1">
        <w:r w:rsidRPr="00D62965">
          <w:rPr>
            <w:sz w:val="28"/>
            <w:szCs w:val="28"/>
          </w:rPr>
          <w:t xml:space="preserve">14.2 Федерального закона </w:t>
        </w:r>
        <w:r w:rsidR="00D62965">
          <w:rPr>
            <w:sz w:val="28"/>
            <w:szCs w:val="28"/>
          </w:rPr>
          <w:t xml:space="preserve">                       </w:t>
        </w:r>
        <w:r w:rsidRPr="00D62965">
          <w:rPr>
            <w:sz w:val="28"/>
            <w:szCs w:val="28"/>
          </w:rPr>
          <w:t xml:space="preserve">от 02 марта 2007 года </w:t>
        </w:r>
        <w:r w:rsidR="00D62965">
          <w:rPr>
            <w:sz w:val="28"/>
            <w:szCs w:val="28"/>
          </w:rPr>
          <w:t>№ 25-ФЗ «</w:t>
        </w:r>
        <w:r w:rsidRPr="00D62965">
          <w:rPr>
            <w:sz w:val="28"/>
            <w:szCs w:val="28"/>
          </w:rPr>
          <w:t>О муниципальной службе в Российской Федерации</w:t>
        </w:r>
      </w:hyperlink>
      <w:r w:rsidR="00D62965">
        <w:rPr>
          <w:sz w:val="28"/>
          <w:szCs w:val="28"/>
        </w:rPr>
        <w:t>»</w:t>
      </w:r>
      <w:r w:rsidRPr="00D948C3">
        <w:rPr>
          <w:sz w:val="28"/>
          <w:szCs w:val="28"/>
        </w:rPr>
        <w:t>.</w:t>
      </w:r>
    </w:p>
    <w:p w:rsidR="00D948C3" w:rsidRPr="00D948C3" w:rsidRDefault="00D62965" w:rsidP="00D6296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рассмотрения моего ходатайства на </w:t>
      </w:r>
      <w:r w:rsidRPr="00D62965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8924C9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и урегулированию конфликта интересов</w:t>
      </w:r>
      <w:r>
        <w:rPr>
          <w:b/>
          <w:sz w:val="28"/>
          <w:szCs w:val="28"/>
        </w:rPr>
        <w:t xml:space="preserve"> </w:t>
      </w:r>
      <w:r w:rsidRPr="00D62965">
        <w:rPr>
          <w:sz w:val="28"/>
          <w:szCs w:val="28"/>
        </w:rPr>
        <w:t>н</w:t>
      </w:r>
      <w:r w:rsidRPr="00D948C3">
        <w:rPr>
          <w:sz w:val="28"/>
          <w:szCs w:val="28"/>
        </w:rPr>
        <w:t xml:space="preserve">амереваюсь (не намереваюсь) лично присутствовать на заседании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D948C3" w:rsidRDefault="00D948C3" w:rsidP="00D948C3">
      <w:pPr>
        <w:jc w:val="both"/>
        <w:rPr>
          <w:rFonts w:eastAsia="Calibri"/>
          <w:sz w:val="28"/>
          <w:szCs w:val="28"/>
        </w:rPr>
      </w:pPr>
    </w:p>
    <w:p w:rsidR="00B15615" w:rsidRPr="00D948C3" w:rsidRDefault="00B15615" w:rsidP="00B15615">
      <w:pPr>
        <w:jc w:val="both"/>
        <w:rPr>
          <w:rFonts w:eastAsia="Calibri"/>
          <w:sz w:val="28"/>
          <w:szCs w:val="28"/>
        </w:rPr>
      </w:pPr>
    </w:p>
    <w:p w:rsidR="00B15615" w:rsidRPr="00D948C3" w:rsidRDefault="00B15615" w:rsidP="00B15615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>____________                                                                         __________________</w:t>
      </w:r>
    </w:p>
    <w:p w:rsidR="00B15615" w:rsidRPr="00D62965" w:rsidRDefault="00B15615" w:rsidP="00B15615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ind w:left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</w:t>
      </w:r>
      <w:r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подпись</w:t>
      </w:r>
    </w:p>
    <w:p w:rsidR="00B15615" w:rsidRPr="00D948C3" w:rsidRDefault="00B15615" w:rsidP="00D948C3">
      <w:pPr>
        <w:jc w:val="both"/>
        <w:rPr>
          <w:rFonts w:eastAsia="Calibri"/>
          <w:sz w:val="28"/>
          <w:szCs w:val="28"/>
        </w:rPr>
      </w:pPr>
    </w:p>
    <w:p w:rsidR="00967398" w:rsidRDefault="00967398" w:rsidP="00D948C3">
      <w:pPr>
        <w:jc w:val="both"/>
        <w:rPr>
          <w:rFonts w:eastAsia="Calibri"/>
          <w:sz w:val="28"/>
          <w:szCs w:val="28"/>
        </w:rPr>
      </w:pPr>
    </w:p>
    <w:p w:rsidR="00B15615" w:rsidRDefault="00B15615" w:rsidP="00D948C3">
      <w:pPr>
        <w:jc w:val="both"/>
        <w:rPr>
          <w:rFonts w:eastAsia="Calibri"/>
          <w:sz w:val="28"/>
          <w:szCs w:val="28"/>
        </w:rPr>
      </w:pPr>
    </w:p>
    <w:p w:rsidR="00967398" w:rsidRPr="00D948C3" w:rsidRDefault="00967398" w:rsidP="00D948C3">
      <w:pPr>
        <w:jc w:val="both"/>
        <w:rPr>
          <w:rFonts w:eastAsia="Calibri"/>
          <w:sz w:val="28"/>
          <w:szCs w:val="28"/>
        </w:rPr>
      </w:pPr>
    </w:p>
    <w:p w:rsidR="001E60E9" w:rsidRPr="00D948C3" w:rsidRDefault="001E60E9" w:rsidP="00D948C3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Ходатайство </w:t>
      </w:r>
      <w:r w:rsidR="00E72C87">
        <w:rPr>
          <w:rFonts w:ascii="Times New Roman" w:eastAsia="Calibri" w:hAnsi="Times New Roman" w:cs="Times New Roman"/>
          <w:b w:val="0"/>
          <w:bCs w:val="0"/>
          <w:color w:val="auto"/>
        </w:rPr>
        <w:t>зарегистрировано</w:t>
      </w:r>
      <w:r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</w:p>
    <w:p w:rsidR="001E60E9" w:rsidRPr="00D948C3" w:rsidRDefault="00E72C87" w:rsidP="00D948C3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>________</w:t>
      </w:r>
      <w:r w:rsidR="001E60E9"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№ ___</w:t>
      </w:r>
      <w:r w:rsidR="001E60E9" w:rsidRPr="00D948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                            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</w:rPr>
        <w:t xml:space="preserve">                          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_______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</w:rPr>
        <w:t>___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_______________</w:t>
      </w:r>
    </w:p>
    <w:p w:rsidR="001E60E9" w:rsidRPr="00D62965" w:rsidRDefault="00D62965" w:rsidP="00D62965">
      <w:pPr>
        <w:pStyle w:val="1"/>
        <w:keepNext w:val="0"/>
        <w:tabs>
          <w:tab w:val="left" w:pos="708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дата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данные лиц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,</w:t>
      </w:r>
      <w:r w:rsidR="0096739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1E60E9" w:rsidRPr="00D62965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принявшего ходатайство </w:t>
      </w:r>
    </w:p>
    <w:p w:rsidR="001E60E9" w:rsidRPr="00D948C3" w:rsidRDefault="001E60E9" w:rsidP="00D948C3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1E60E9" w:rsidRPr="00D948C3" w:rsidRDefault="001E60E9" w:rsidP="00D948C3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1E60E9" w:rsidRPr="00D948C3" w:rsidRDefault="001E60E9" w:rsidP="00D948C3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1E60E9" w:rsidRDefault="001E60E9" w:rsidP="00D948C3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967398" w:rsidRDefault="00967398" w:rsidP="00D948C3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967398" w:rsidRDefault="00967398" w:rsidP="00D948C3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967398" w:rsidRDefault="00967398" w:rsidP="00D948C3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sectPr w:rsidR="00967398" w:rsidSect="00CB7C0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59" w:rsidRDefault="00697059">
      <w:r>
        <w:separator/>
      </w:r>
    </w:p>
  </w:endnote>
  <w:endnote w:type="continuationSeparator" w:id="0">
    <w:p w:rsidR="00697059" w:rsidRDefault="0069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59" w:rsidRDefault="00697059">
      <w:r>
        <w:separator/>
      </w:r>
    </w:p>
  </w:footnote>
  <w:footnote w:type="continuationSeparator" w:id="0">
    <w:p w:rsidR="00697059" w:rsidRDefault="00697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E57"/>
    <w:multiLevelType w:val="hybridMultilevel"/>
    <w:tmpl w:val="C40C852A"/>
    <w:lvl w:ilvl="0" w:tplc="33AEECD4">
      <w:start w:val="1"/>
      <w:numFmt w:val="decimal"/>
      <w:lvlText w:val="%1."/>
      <w:lvlJc w:val="left"/>
      <w:pPr>
        <w:ind w:left="1893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C0660"/>
    <w:multiLevelType w:val="hybridMultilevel"/>
    <w:tmpl w:val="E342E4B2"/>
    <w:lvl w:ilvl="0" w:tplc="8C74DB9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50ABA"/>
    <w:multiLevelType w:val="hybridMultilevel"/>
    <w:tmpl w:val="961A02BE"/>
    <w:lvl w:ilvl="0" w:tplc="CA14DA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C59D6"/>
    <w:multiLevelType w:val="hybridMultilevel"/>
    <w:tmpl w:val="960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D2698"/>
    <w:multiLevelType w:val="hybridMultilevel"/>
    <w:tmpl w:val="8FB6C9E4"/>
    <w:lvl w:ilvl="0" w:tplc="99BE84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0A"/>
    <w:rsid w:val="00005F63"/>
    <w:rsid w:val="00012821"/>
    <w:rsid w:val="000318CA"/>
    <w:rsid w:val="0005559C"/>
    <w:rsid w:val="00073764"/>
    <w:rsid w:val="00092893"/>
    <w:rsid w:val="000A430F"/>
    <w:rsid w:val="000A7D11"/>
    <w:rsid w:val="000B0C65"/>
    <w:rsid w:val="000B70FE"/>
    <w:rsid w:val="000C19C4"/>
    <w:rsid w:val="000E1179"/>
    <w:rsid w:val="000E41A3"/>
    <w:rsid w:val="00125D78"/>
    <w:rsid w:val="001347A9"/>
    <w:rsid w:val="001647E6"/>
    <w:rsid w:val="001676CE"/>
    <w:rsid w:val="00174B31"/>
    <w:rsid w:val="00194357"/>
    <w:rsid w:val="001B7BBA"/>
    <w:rsid w:val="001D037B"/>
    <w:rsid w:val="001D5455"/>
    <w:rsid w:val="001E60E9"/>
    <w:rsid w:val="002022C4"/>
    <w:rsid w:val="002103F7"/>
    <w:rsid w:val="0022106C"/>
    <w:rsid w:val="00221491"/>
    <w:rsid w:val="00224BF7"/>
    <w:rsid w:val="002339EA"/>
    <w:rsid w:val="00234607"/>
    <w:rsid w:val="002377AF"/>
    <w:rsid w:val="0026312F"/>
    <w:rsid w:val="00291E9B"/>
    <w:rsid w:val="0029483A"/>
    <w:rsid w:val="002C5E6E"/>
    <w:rsid w:val="002E7EC7"/>
    <w:rsid w:val="002F0026"/>
    <w:rsid w:val="002F78FB"/>
    <w:rsid w:val="00300CE8"/>
    <w:rsid w:val="00306095"/>
    <w:rsid w:val="0031296E"/>
    <w:rsid w:val="003207F1"/>
    <w:rsid w:val="00331E5C"/>
    <w:rsid w:val="003374AD"/>
    <w:rsid w:val="003428C1"/>
    <w:rsid w:val="00344CF1"/>
    <w:rsid w:val="003632B4"/>
    <w:rsid w:val="0036728E"/>
    <w:rsid w:val="00371941"/>
    <w:rsid w:val="00393C6A"/>
    <w:rsid w:val="003D2193"/>
    <w:rsid w:val="003D3FB2"/>
    <w:rsid w:val="003F607F"/>
    <w:rsid w:val="00407020"/>
    <w:rsid w:val="0041535A"/>
    <w:rsid w:val="00424584"/>
    <w:rsid w:val="004255D4"/>
    <w:rsid w:val="00431C98"/>
    <w:rsid w:val="004473DD"/>
    <w:rsid w:val="004A0CFD"/>
    <w:rsid w:val="004A2796"/>
    <w:rsid w:val="004C473D"/>
    <w:rsid w:val="004C6BB8"/>
    <w:rsid w:val="004E126F"/>
    <w:rsid w:val="004E2FD5"/>
    <w:rsid w:val="004F69D0"/>
    <w:rsid w:val="00506E52"/>
    <w:rsid w:val="00510800"/>
    <w:rsid w:val="00514777"/>
    <w:rsid w:val="005214D4"/>
    <w:rsid w:val="00521D3C"/>
    <w:rsid w:val="00521EB1"/>
    <w:rsid w:val="00542C69"/>
    <w:rsid w:val="00571A80"/>
    <w:rsid w:val="005736DE"/>
    <w:rsid w:val="00582872"/>
    <w:rsid w:val="00587E6F"/>
    <w:rsid w:val="005A3AF5"/>
    <w:rsid w:val="005C548E"/>
    <w:rsid w:val="005D083C"/>
    <w:rsid w:val="005D321E"/>
    <w:rsid w:val="005D733A"/>
    <w:rsid w:val="005F610A"/>
    <w:rsid w:val="00605FA4"/>
    <w:rsid w:val="0062649E"/>
    <w:rsid w:val="00626881"/>
    <w:rsid w:val="00626BE8"/>
    <w:rsid w:val="00651F16"/>
    <w:rsid w:val="00653976"/>
    <w:rsid w:val="0065506F"/>
    <w:rsid w:val="00690204"/>
    <w:rsid w:val="00697059"/>
    <w:rsid w:val="006A2099"/>
    <w:rsid w:val="006A2329"/>
    <w:rsid w:val="006B139D"/>
    <w:rsid w:val="006C3C3A"/>
    <w:rsid w:val="00700373"/>
    <w:rsid w:val="0072558A"/>
    <w:rsid w:val="0074429E"/>
    <w:rsid w:val="00753728"/>
    <w:rsid w:val="00755855"/>
    <w:rsid w:val="00755F33"/>
    <w:rsid w:val="0075765C"/>
    <w:rsid w:val="007576C2"/>
    <w:rsid w:val="0076159E"/>
    <w:rsid w:val="0077425D"/>
    <w:rsid w:val="00792211"/>
    <w:rsid w:val="007A691D"/>
    <w:rsid w:val="007B25F3"/>
    <w:rsid w:val="007B77A8"/>
    <w:rsid w:val="007C10AC"/>
    <w:rsid w:val="007E0E37"/>
    <w:rsid w:val="007F423B"/>
    <w:rsid w:val="00806E95"/>
    <w:rsid w:val="00812CCC"/>
    <w:rsid w:val="00823022"/>
    <w:rsid w:val="00832737"/>
    <w:rsid w:val="0083398C"/>
    <w:rsid w:val="00844266"/>
    <w:rsid w:val="008546E3"/>
    <w:rsid w:val="00862C5D"/>
    <w:rsid w:val="008732C3"/>
    <w:rsid w:val="00882827"/>
    <w:rsid w:val="00891ED4"/>
    <w:rsid w:val="008924C9"/>
    <w:rsid w:val="008958A1"/>
    <w:rsid w:val="008B345E"/>
    <w:rsid w:val="008B7CA9"/>
    <w:rsid w:val="008C06E3"/>
    <w:rsid w:val="00901F96"/>
    <w:rsid w:val="00906958"/>
    <w:rsid w:val="00921E5D"/>
    <w:rsid w:val="00926FDD"/>
    <w:rsid w:val="009377C7"/>
    <w:rsid w:val="009609D8"/>
    <w:rsid w:val="00967398"/>
    <w:rsid w:val="00971744"/>
    <w:rsid w:val="0099795C"/>
    <w:rsid w:val="009A156E"/>
    <w:rsid w:val="009A1790"/>
    <w:rsid w:val="009A7670"/>
    <w:rsid w:val="009D2C5D"/>
    <w:rsid w:val="009E7923"/>
    <w:rsid w:val="009F46B6"/>
    <w:rsid w:val="00A205E5"/>
    <w:rsid w:val="00A3485B"/>
    <w:rsid w:val="00A41091"/>
    <w:rsid w:val="00A60A9D"/>
    <w:rsid w:val="00A62448"/>
    <w:rsid w:val="00A62F81"/>
    <w:rsid w:val="00A705D1"/>
    <w:rsid w:val="00A76E9B"/>
    <w:rsid w:val="00A82E7D"/>
    <w:rsid w:val="00A9282C"/>
    <w:rsid w:val="00AE2735"/>
    <w:rsid w:val="00AE273D"/>
    <w:rsid w:val="00AE3D26"/>
    <w:rsid w:val="00AF0371"/>
    <w:rsid w:val="00B0064A"/>
    <w:rsid w:val="00B04E70"/>
    <w:rsid w:val="00B138EE"/>
    <w:rsid w:val="00B15615"/>
    <w:rsid w:val="00B167D5"/>
    <w:rsid w:val="00B23A8D"/>
    <w:rsid w:val="00B253B0"/>
    <w:rsid w:val="00B27ABF"/>
    <w:rsid w:val="00B31C07"/>
    <w:rsid w:val="00B4643F"/>
    <w:rsid w:val="00B50C77"/>
    <w:rsid w:val="00B5317B"/>
    <w:rsid w:val="00B6342E"/>
    <w:rsid w:val="00BA416D"/>
    <w:rsid w:val="00BC050A"/>
    <w:rsid w:val="00BC071F"/>
    <w:rsid w:val="00BD6BB2"/>
    <w:rsid w:val="00BF3F1E"/>
    <w:rsid w:val="00C16114"/>
    <w:rsid w:val="00C17364"/>
    <w:rsid w:val="00C20F8E"/>
    <w:rsid w:val="00C21E6A"/>
    <w:rsid w:val="00C351DD"/>
    <w:rsid w:val="00C41B73"/>
    <w:rsid w:val="00C46B6E"/>
    <w:rsid w:val="00C522B2"/>
    <w:rsid w:val="00C80C40"/>
    <w:rsid w:val="00C97179"/>
    <w:rsid w:val="00CB3CBD"/>
    <w:rsid w:val="00CB7C0A"/>
    <w:rsid w:val="00CC371D"/>
    <w:rsid w:val="00CC3990"/>
    <w:rsid w:val="00CE4355"/>
    <w:rsid w:val="00CE61E4"/>
    <w:rsid w:val="00CF4106"/>
    <w:rsid w:val="00D214C2"/>
    <w:rsid w:val="00D26F80"/>
    <w:rsid w:val="00D33DB1"/>
    <w:rsid w:val="00D62965"/>
    <w:rsid w:val="00D661D1"/>
    <w:rsid w:val="00D667B3"/>
    <w:rsid w:val="00D73151"/>
    <w:rsid w:val="00D918D2"/>
    <w:rsid w:val="00D92C2B"/>
    <w:rsid w:val="00D948C3"/>
    <w:rsid w:val="00D9490F"/>
    <w:rsid w:val="00DA0245"/>
    <w:rsid w:val="00DB43C2"/>
    <w:rsid w:val="00DB6AB8"/>
    <w:rsid w:val="00DD5CA7"/>
    <w:rsid w:val="00E72C87"/>
    <w:rsid w:val="00E750CD"/>
    <w:rsid w:val="00E90841"/>
    <w:rsid w:val="00EA06F5"/>
    <w:rsid w:val="00EB5DCA"/>
    <w:rsid w:val="00EC03AA"/>
    <w:rsid w:val="00EC3B57"/>
    <w:rsid w:val="00EC7B13"/>
    <w:rsid w:val="00ED53C4"/>
    <w:rsid w:val="00ED705D"/>
    <w:rsid w:val="00EE0ABA"/>
    <w:rsid w:val="00F1379D"/>
    <w:rsid w:val="00F22940"/>
    <w:rsid w:val="00F26AB3"/>
    <w:rsid w:val="00F30E38"/>
    <w:rsid w:val="00F468F8"/>
    <w:rsid w:val="00F51A60"/>
    <w:rsid w:val="00F57EB3"/>
    <w:rsid w:val="00F61D0E"/>
    <w:rsid w:val="00F862CA"/>
    <w:rsid w:val="00F950E1"/>
    <w:rsid w:val="00FA10C7"/>
    <w:rsid w:val="00FA7770"/>
    <w:rsid w:val="00FB7A88"/>
    <w:rsid w:val="00FC2542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62F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12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1"/>
    <w:rsid w:val="00CE61E4"/>
    <w:rPr>
      <w:b/>
      <w:bCs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CE61E4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442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4266"/>
  </w:style>
  <w:style w:type="paragraph" w:styleId="a6">
    <w:name w:val="footer"/>
    <w:basedOn w:val="a"/>
    <w:rsid w:val="0084426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0A7D11"/>
    <w:rPr>
      <w:rFonts w:ascii="Arial" w:hAnsi="Arial" w:cs="Arial"/>
      <w:sz w:val="20"/>
      <w:szCs w:val="20"/>
      <w:u w:val="single"/>
    </w:rPr>
  </w:style>
  <w:style w:type="paragraph" w:styleId="a8">
    <w:name w:val="Balloon Text"/>
    <w:basedOn w:val="a"/>
    <w:link w:val="a9"/>
    <w:rsid w:val="003060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060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9490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E273D"/>
    <w:rPr>
      <w:sz w:val="24"/>
      <w:szCs w:val="24"/>
    </w:rPr>
  </w:style>
  <w:style w:type="paragraph" w:customStyle="1" w:styleId="ConsNormal">
    <w:name w:val="ConsNormal"/>
    <w:rsid w:val="00AE27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428C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75372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62F81"/>
    <w:rPr>
      <w:b/>
      <w:bCs/>
      <w:sz w:val="24"/>
      <w:szCs w:val="24"/>
    </w:rPr>
  </w:style>
  <w:style w:type="paragraph" w:customStyle="1" w:styleId="s1">
    <w:name w:val="s_1"/>
    <w:basedOn w:val="a"/>
    <w:rsid w:val="00A62F81"/>
    <w:pPr>
      <w:spacing w:before="100" w:beforeAutospacing="1" w:after="100" w:afterAutospacing="1"/>
    </w:pPr>
  </w:style>
  <w:style w:type="paragraph" w:customStyle="1" w:styleId="s16">
    <w:name w:val="s_16"/>
    <w:basedOn w:val="a"/>
    <w:rsid w:val="00A62F8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62F81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A62F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F81"/>
  </w:style>
  <w:style w:type="paragraph" w:customStyle="1" w:styleId="s3">
    <w:name w:val="s_3"/>
    <w:basedOn w:val="a"/>
    <w:rsid w:val="00A62F81"/>
    <w:pPr>
      <w:spacing w:before="100" w:beforeAutospacing="1" w:after="100" w:afterAutospacing="1"/>
    </w:pPr>
  </w:style>
  <w:style w:type="paragraph" w:customStyle="1" w:styleId="s22">
    <w:name w:val="s_22"/>
    <w:basedOn w:val="a"/>
    <w:rsid w:val="00A62F81"/>
    <w:pPr>
      <w:spacing w:before="100" w:beforeAutospacing="1" w:after="100" w:afterAutospacing="1"/>
    </w:pPr>
  </w:style>
  <w:style w:type="character" w:styleId="ac">
    <w:name w:val="FollowedHyperlink"/>
    <w:basedOn w:val="a0"/>
    <w:rsid w:val="00A62F8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42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42C69"/>
    <w:pPr>
      <w:widowControl w:val="0"/>
      <w:autoSpaceDE w:val="0"/>
      <w:autoSpaceDN w:val="0"/>
    </w:pPr>
    <w:rPr>
      <w:b/>
      <w:sz w:val="28"/>
    </w:rPr>
  </w:style>
  <w:style w:type="table" w:styleId="ad">
    <w:name w:val="Table Grid"/>
    <w:basedOn w:val="a1"/>
    <w:rsid w:val="0096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55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06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3551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http://www.br.eao.ru/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ZamMS</cp:lastModifiedBy>
  <cp:revision>10</cp:revision>
  <cp:lastPrinted>2021-12-27T00:59:00Z</cp:lastPrinted>
  <dcterms:created xsi:type="dcterms:W3CDTF">2021-11-30T00:55:00Z</dcterms:created>
  <dcterms:modified xsi:type="dcterms:W3CDTF">2022-03-17T00:08:00Z</dcterms:modified>
</cp:coreProperties>
</file>