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82" w:rsidRPr="00F45E82" w:rsidRDefault="00F45E82" w:rsidP="00E47DCB">
      <w:pPr>
        <w:ind w:right="284"/>
        <w:jc w:val="right"/>
        <w:rPr>
          <w:sz w:val="28"/>
          <w:szCs w:val="28"/>
        </w:rPr>
      </w:pPr>
      <w:r w:rsidRPr="00F45E82">
        <w:rPr>
          <w:sz w:val="28"/>
          <w:szCs w:val="28"/>
        </w:rPr>
        <w:t>УТВЕРЖДЕНО</w:t>
      </w:r>
    </w:p>
    <w:p w:rsidR="00F45E82" w:rsidRPr="00F45E82" w:rsidRDefault="00F45E82" w:rsidP="00E47DCB">
      <w:pPr>
        <w:ind w:right="284"/>
        <w:jc w:val="right"/>
        <w:rPr>
          <w:sz w:val="28"/>
          <w:szCs w:val="28"/>
        </w:rPr>
      </w:pPr>
      <w:r w:rsidRPr="00F45E82">
        <w:rPr>
          <w:sz w:val="28"/>
          <w:szCs w:val="28"/>
        </w:rPr>
        <w:t>постановлением администрации</w:t>
      </w:r>
    </w:p>
    <w:p w:rsidR="00F45E82" w:rsidRPr="00F45E82" w:rsidRDefault="00F45E82" w:rsidP="00E47DCB">
      <w:pPr>
        <w:ind w:right="284"/>
        <w:jc w:val="right"/>
        <w:rPr>
          <w:sz w:val="28"/>
          <w:szCs w:val="28"/>
        </w:rPr>
      </w:pPr>
      <w:r w:rsidRPr="00F45E82">
        <w:rPr>
          <w:sz w:val="28"/>
          <w:szCs w:val="28"/>
        </w:rPr>
        <w:tab/>
        <w:t>муниципального района</w:t>
      </w:r>
    </w:p>
    <w:p w:rsidR="00F45E82" w:rsidRPr="00F45E82" w:rsidRDefault="00F45E82" w:rsidP="00E47DCB">
      <w:pPr>
        <w:ind w:right="284"/>
        <w:jc w:val="right"/>
        <w:rPr>
          <w:sz w:val="28"/>
          <w:szCs w:val="28"/>
        </w:rPr>
      </w:pPr>
      <w:r w:rsidRPr="00F45E82">
        <w:rPr>
          <w:sz w:val="28"/>
          <w:szCs w:val="28"/>
        </w:rPr>
        <w:tab/>
      </w:r>
      <w:r w:rsidR="00441008">
        <w:rPr>
          <w:sz w:val="28"/>
          <w:szCs w:val="28"/>
        </w:rPr>
        <w:t>______________</w:t>
      </w:r>
      <w:r w:rsidRPr="00F45E82">
        <w:rPr>
          <w:sz w:val="28"/>
          <w:szCs w:val="28"/>
        </w:rPr>
        <w:t xml:space="preserve"> № </w:t>
      </w:r>
      <w:r w:rsidR="00441008">
        <w:rPr>
          <w:sz w:val="28"/>
          <w:szCs w:val="28"/>
        </w:rPr>
        <w:t>_____</w:t>
      </w:r>
    </w:p>
    <w:p w:rsidR="00F45E82" w:rsidRDefault="00F45E82">
      <w:pPr>
        <w:spacing w:before="69"/>
        <w:ind w:left="37" w:right="283"/>
        <w:jc w:val="center"/>
        <w:rPr>
          <w:sz w:val="12"/>
        </w:rPr>
      </w:pPr>
    </w:p>
    <w:p w:rsidR="00F45E82" w:rsidRDefault="00F45E82">
      <w:pPr>
        <w:spacing w:before="69"/>
        <w:ind w:left="37" w:right="283"/>
        <w:jc w:val="center"/>
        <w:rPr>
          <w:sz w:val="12"/>
        </w:rPr>
      </w:pPr>
    </w:p>
    <w:p w:rsidR="00056A4D" w:rsidRDefault="00C66292">
      <w:pPr>
        <w:spacing w:before="69"/>
        <w:ind w:left="37" w:right="283"/>
        <w:jc w:val="center"/>
        <w:rPr>
          <w:sz w:val="12"/>
        </w:rPr>
      </w:pPr>
      <w:r>
        <w:rPr>
          <w:sz w:val="12"/>
        </w:rPr>
        <w:t>.</w:t>
      </w:r>
    </w:p>
    <w:p w:rsidR="00F45E82" w:rsidRPr="00F45E82" w:rsidRDefault="00F45E82" w:rsidP="00F45E82">
      <w:pPr>
        <w:ind w:left="132" w:right="132"/>
        <w:jc w:val="center"/>
        <w:rPr>
          <w:b/>
          <w:bCs/>
          <w:sz w:val="28"/>
          <w:szCs w:val="28"/>
        </w:rPr>
      </w:pPr>
      <w:r w:rsidRPr="00F45E82">
        <w:rPr>
          <w:b/>
          <w:bCs/>
          <w:sz w:val="28"/>
          <w:szCs w:val="28"/>
        </w:rPr>
        <w:t xml:space="preserve">Информационное сообщение о проведении открытого аукциона № 1 </w:t>
      </w:r>
    </w:p>
    <w:p w:rsidR="00F45E82" w:rsidRDefault="00F45E82" w:rsidP="004046D2">
      <w:pPr>
        <w:ind w:right="132"/>
        <w:jc w:val="center"/>
        <w:rPr>
          <w:b/>
          <w:sz w:val="24"/>
        </w:rPr>
      </w:pPr>
      <w:r w:rsidRPr="00F45E82">
        <w:rPr>
          <w:b/>
          <w:bCs/>
          <w:sz w:val="28"/>
          <w:szCs w:val="28"/>
        </w:rPr>
        <w:t>по продаже муниципального имущества</w:t>
      </w:r>
    </w:p>
    <w:p w:rsidR="00F45E82" w:rsidRDefault="00F45E82" w:rsidP="00F45E82">
      <w:pPr>
        <w:tabs>
          <w:tab w:val="left" w:pos="4756"/>
        </w:tabs>
        <w:spacing w:before="90"/>
        <w:ind w:left="4395"/>
        <w:jc w:val="center"/>
        <w:rPr>
          <w:b/>
          <w:sz w:val="24"/>
        </w:rPr>
      </w:pPr>
    </w:p>
    <w:p w:rsidR="004046D2" w:rsidRPr="004046D2" w:rsidRDefault="004046D2" w:rsidP="004046D2">
      <w:pPr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4046D2">
        <w:rPr>
          <w:bCs/>
          <w:sz w:val="28"/>
          <w:szCs w:val="28"/>
          <w:lang w:eastAsia="ru-RU"/>
        </w:rPr>
        <w:t xml:space="preserve">Администрация Биробиджанского муниципального района, </w:t>
      </w:r>
    </w:p>
    <w:p w:rsidR="004046D2" w:rsidRPr="004046D2" w:rsidRDefault="004046D2" w:rsidP="004046D2">
      <w:pPr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4046D2">
        <w:rPr>
          <w:bCs/>
          <w:sz w:val="28"/>
          <w:szCs w:val="28"/>
          <w:lang w:eastAsia="ru-RU"/>
        </w:rPr>
        <w:t xml:space="preserve">в лице отдела по управлению муниципальным имуществом </w:t>
      </w:r>
    </w:p>
    <w:p w:rsidR="004046D2" w:rsidRPr="004046D2" w:rsidRDefault="004046D2" w:rsidP="004046D2">
      <w:pPr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4046D2">
        <w:rPr>
          <w:bCs/>
          <w:sz w:val="28"/>
          <w:szCs w:val="28"/>
          <w:lang w:eastAsia="ru-RU"/>
        </w:rPr>
        <w:t xml:space="preserve">сообщает о проведении открытого аукциона № 1 </w:t>
      </w:r>
    </w:p>
    <w:p w:rsidR="004046D2" w:rsidRPr="004046D2" w:rsidRDefault="004046D2" w:rsidP="004046D2">
      <w:pPr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4046D2">
        <w:rPr>
          <w:bCs/>
          <w:sz w:val="28"/>
          <w:szCs w:val="28"/>
          <w:lang w:eastAsia="ru-RU"/>
        </w:rPr>
        <w:t>по продаже муниципального имущества</w:t>
      </w:r>
    </w:p>
    <w:p w:rsidR="004046D2" w:rsidRPr="00F45E82" w:rsidRDefault="004046D2" w:rsidP="00F45E82">
      <w:pPr>
        <w:tabs>
          <w:tab w:val="left" w:pos="4756"/>
        </w:tabs>
        <w:spacing w:before="90"/>
        <w:ind w:left="4395"/>
        <w:jc w:val="center"/>
        <w:rPr>
          <w:b/>
          <w:sz w:val="24"/>
        </w:rPr>
      </w:pPr>
    </w:p>
    <w:p w:rsidR="00056A4D" w:rsidRPr="00E47DCB" w:rsidRDefault="00C66292" w:rsidP="00942443">
      <w:pPr>
        <w:pStyle w:val="a3"/>
        <w:ind w:left="0" w:right="104" w:firstLine="708"/>
        <w:rPr>
          <w:sz w:val="26"/>
          <w:szCs w:val="26"/>
        </w:rPr>
      </w:pPr>
      <w:r w:rsidRPr="00E47DCB">
        <w:rPr>
          <w:sz w:val="26"/>
          <w:szCs w:val="26"/>
        </w:rPr>
        <w:t>Аукцион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проводится в соответствии с Федеральным законом от 21 декабря 2001 года №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178 – ФЗ «О приватизации государственного и муниципального имущества», решением </w:t>
      </w:r>
      <w:r w:rsidR="00587DD8" w:rsidRPr="00E47DCB">
        <w:rPr>
          <w:sz w:val="26"/>
          <w:szCs w:val="26"/>
        </w:rPr>
        <w:t>Собрания депутатов Биробиджанского муниципального района от 19.02.2021 № 4 «Об утверждении прогнозного плана приватизации муниципального имущества муниципального образования «Биробиджанский муниципальный район» на 2021 год»</w:t>
      </w:r>
      <w:r w:rsidRPr="00E47DCB">
        <w:rPr>
          <w:sz w:val="26"/>
          <w:szCs w:val="26"/>
        </w:rPr>
        <w:t>.</w:t>
      </w:r>
    </w:p>
    <w:p w:rsidR="00056A4D" w:rsidRPr="00E47DCB" w:rsidRDefault="00C66292" w:rsidP="00942443">
      <w:pPr>
        <w:tabs>
          <w:tab w:val="left" w:pos="822"/>
        </w:tabs>
        <w:spacing w:before="115"/>
        <w:ind w:right="107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t>Организатор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аукциона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и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продавец</w:t>
      </w:r>
      <w:r w:rsidRPr="00E47DCB">
        <w:rPr>
          <w:b/>
          <w:spacing w:val="1"/>
          <w:sz w:val="26"/>
          <w:szCs w:val="26"/>
        </w:rPr>
        <w:t xml:space="preserve"> </w:t>
      </w:r>
      <w:r w:rsidR="00587DD8" w:rsidRPr="00E47DCB">
        <w:rPr>
          <w:b/>
          <w:sz w:val="26"/>
          <w:szCs w:val="26"/>
        </w:rPr>
        <w:t>–</w:t>
      </w:r>
      <w:r w:rsidRPr="00E47DCB">
        <w:rPr>
          <w:b/>
          <w:spacing w:val="1"/>
          <w:sz w:val="26"/>
          <w:szCs w:val="26"/>
        </w:rPr>
        <w:t xml:space="preserve"> </w:t>
      </w:r>
      <w:r w:rsidR="00587DD8" w:rsidRPr="00E47DCB">
        <w:rPr>
          <w:sz w:val="26"/>
          <w:szCs w:val="26"/>
        </w:rPr>
        <w:t>Отдел по управлению муниципальным имуществом администрации муниципального района Еврейской автономной области</w:t>
      </w:r>
      <w:r w:rsidRPr="00E47DCB">
        <w:rPr>
          <w:sz w:val="26"/>
          <w:szCs w:val="26"/>
        </w:rPr>
        <w:t>.</w:t>
      </w:r>
    </w:p>
    <w:p w:rsidR="00587DD8" w:rsidRPr="00E47DCB" w:rsidRDefault="00C66292" w:rsidP="00942443">
      <w:pPr>
        <w:pStyle w:val="a3"/>
        <w:ind w:left="0" w:right="103"/>
        <w:rPr>
          <w:sz w:val="26"/>
          <w:szCs w:val="26"/>
        </w:rPr>
      </w:pPr>
      <w:r w:rsidRPr="00E47DCB">
        <w:rPr>
          <w:sz w:val="26"/>
          <w:szCs w:val="26"/>
        </w:rPr>
        <w:t>Ю</w:t>
      </w:r>
      <w:r w:rsidRPr="00E47DCB">
        <w:rPr>
          <w:sz w:val="26"/>
          <w:szCs w:val="26"/>
        </w:rPr>
        <w:t xml:space="preserve">ридический адрес: </w:t>
      </w:r>
      <w:r w:rsidR="00587DD8" w:rsidRPr="00E47DCB">
        <w:rPr>
          <w:sz w:val="26"/>
          <w:szCs w:val="26"/>
        </w:rPr>
        <w:t>679016</w:t>
      </w:r>
      <w:r w:rsidRPr="00E47DCB">
        <w:rPr>
          <w:sz w:val="26"/>
          <w:szCs w:val="26"/>
        </w:rPr>
        <w:t xml:space="preserve">, </w:t>
      </w:r>
      <w:r w:rsidR="00587DD8" w:rsidRPr="00E47DCB">
        <w:rPr>
          <w:sz w:val="26"/>
          <w:szCs w:val="26"/>
        </w:rPr>
        <w:t>ЕАО, г.</w:t>
      </w:r>
      <w:r w:rsidR="00441008">
        <w:rPr>
          <w:sz w:val="26"/>
          <w:szCs w:val="26"/>
        </w:rPr>
        <w:t xml:space="preserve"> </w:t>
      </w:r>
      <w:r w:rsidR="00587DD8" w:rsidRPr="00E47DCB">
        <w:rPr>
          <w:sz w:val="26"/>
          <w:szCs w:val="26"/>
        </w:rPr>
        <w:t>Биробиджан, ул. Пушкина, д.5Б, каб.101</w:t>
      </w:r>
      <w:r w:rsidRPr="00E47DCB">
        <w:rPr>
          <w:sz w:val="26"/>
          <w:szCs w:val="26"/>
        </w:rPr>
        <w:t>. Телефон: 8(</w:t>
      </w:r>
      <w:r w:rsidR="00587DD8" w:rsidRPr="00E47DCB">
        <w:rPr>
          <w:sz w:val="26"/>
          <w:szCs w:val="26"/>
        </w:rPr>
        <w:t>42622</w:t>
      </w:r>
      <w:r w:rsidRPr="00E47DCB">
        <w:rPr>
          <w:sz w:val="26"/>
          <w:szCs w:val="26"/>
        </w:rPr>
        <w:t>)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2-</w:t>
      </w:r>
      <w:r w:rsidR="00587DD8" w:rsidRPr="00E47DCB">
        <w:rPr>
          <w:sz w:val="26"/>
          <w:szCs w:val="26"/>
        </w:rPr>
        <w:t>03</w:t>
      </w:r>
      <w:r w:rsidRPr="00E47DCB">
        <w:rPr>
          <w:sz w:val="26"/>
          <w:szCs w:val="26"/>
        </w:rPr>
        <w:t>-</w:t>
      </w:r>
      <w:r w:rsidR="00587DD8" w:rsidRPr="00E47DCB">
        <w:rPr>
          <w:sz w:val="26"/>
          <w:szCs w:val="26"/>
        </w:rPr>
        <w:t>64</w:t>
      </w:r>
      <w:r w:rsidRPr="00E47DCB">
        <w:rPr>
          <w:sz w:val="26"/>
          <w:szCs w:val="26"/>
        </w:rPr>
        <w:t>;</w:t>
      </w:r>
      <w:r w:rsidR="00587DD8" w:rsidRPr="00E47DCB">
        <w:rPr>
          <w:sz w:val="26"/>
          <w:szCs w:val="26"/>
        </w:rPr>
        <w:t xml:space="preserve"> 2-10-12</w:t>
      </w:r>
      <w:r w:rsidRPr="00E47DCB">
        <w:rPr>
          <w:sz w:val="26"/>
          <w:szCs w:val="26"/>
        </w:rPr>
        <w:t>; E-</w:t>
      </w:r>
      <w:proofErr w:type="spellStart"/>
      <w:r w:rsidRPr="00E47DCB">
        <w:rPr>
          <w:sz w:val="26"/>
          <w:szCs w:val="26"/>
        </w:rPr>
        <w:t>mail</w:t>
      </w:r>
      <w:proofErr w:type="spellEnd"/>
      <w:r w:rsidRPr="00E47DCB">
        <w:rPr>
          <w:sz w:val="26"/>
          <w:szCs w:val="26"/>
        </w:rPr>
        <w:t xml:space="preserve">: </w:t>
      </w:r>
      <w:hyperlink r:id="rId5" w:history="1">
        <w:r w:rsidR="00587DD8" w:rsidRPr="00E47DCB">
          <w:rPr>
            <w:rStyle w:val="a6"/>
            <w:sz w:val="26"/>
            <w:szCs w:val="26"/>
            <w:lang w:val="en-US"/>
          </w:rPr>
          <w:t>zemlya</w:t>
        </w:r>
        <w:r w:rsidR="00587DD8" w:rsidRPr="00E47DCB">
          <w:rPr>
            <w:rStyle w:val="a6"/>
            <w:sz w:val="26"/>
            <w:szCs w:val="26"/>
          </w:rPr>
          <w:t>_</w:t>
        </w:r>
        <w:r w:rsidR="00587DD8" w:rsidRPr="00E47DCB">
          <w:rPr>
            <w:rStyle w:val="a6"/>
            <w:sz w:val="26"/>
            <w:szCs w:val="26"/>
            <w:lang w:val="en-US"/>
          </w:rPr>
          <w:t>bir</w:t>
        </w:r>
        <w:r w:rsidR="00587DD8" w:rsidRPr="00E47DCB">
          <w:rPr>
            <w:rStyle w:val="a6"/>
            <w:sz w:val="26"/>
            <w:szCs w:val="26"/>
          </w:rPr>
          <w:t>_</w:t>
        </w:r>
        <w:r w:rsidR="00587DD8" w:rsidRPr="00E47DCB">
          <w:rPr>
            <w:rStyle w:val="a6"/>
            <w:sz w:val="26"/>
            <w:szCs w:val="26"/>
            <w:lang w:val="en-US"/>
          </w:rPr>
          <w:t>rn</w:t>
        </w:r>
        <w:r w:rsidR="00587DD8" w:rsidRPr="00E47DCB">
          <w:rPr>
            <w:rStyle w:val="a6"/>
            <w:sz w:val="26"/>
            <w:szCs w:val="26"/>
          </w:rPr>
          <w:t>@</w:t>
        </w:r>
        <w:r w:rsidR="00587DD8" w:rsidRPr="00E47DCB">
          <w:rPr>
            <w:rStyle w:val="a6"/>
            <w:sz w:val="26"/>
            <w:szCs w:val="26"/>
            <w:lang w:val="en-US"/>
          </w:rPr>
          <w:t>post</w:t>
        </w:r>
        <w:r w:rsidR="00587DD8" w:rsidRPr="00E47DCB">
          <w:rPr>
            <w:rStyle w:val="a6"/>
            <w:sz w:val="26"/>
            <w:szCs w:val="26"/>
          </w:rPr>
          <w:t>.</w:t>
        </w:r>
        <w:r w:rsidR="00587DD8" w:rsidRPr="00E47DCB">
          <w:rPr>
            <w:rStyle w:val="a6"/>
            <w:sz w:val="26"/>
            <w:szCs w:val="26"/>
            <w:lang w:val="en-US"/>
          </w:rPr>
          <w:t>eao</w:t>
        </w:r>
        <w:r w:rsidR="00587DD8" w:rsidRPr="00E47DCB">
          <w:rPr>
            <w:rStyle w:val="a6"/>
            <w:sz w:val="26"/>
            <w:szCs w:val="26"/>
          </w:rPr>
          <w:t>.</w:t>
        </w:r>
        <w:proofErr w:type="spellStart"/>
        <w:r w:rsidR="00587DD8" w:rsidRPr="00E47DCB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587DD8" w:rsidRPr="00E47DCB">
        <w:rPr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 </w:t>
      </w:r>
    </w:p>
    <w:p w:rsidR="00056A4D" w:rsidRPr="00E47DCB" w:rsidRDefault="00C66292" w:rsidP="00942443">
      <w:pPr>
        <w:pStyle w:val="a3"/>
        <w:ind w:left="0" w:right="103"/>
        <w:rPr>
          <w:sz w:val="26"/>
          <w:szCs w:val="26"/>
        </w:rPr>
      </w:pPr>
      <w:r w:rsidRPr="00E47DCB">
        <w:rPr>
          <w:sz w:val="26"/>
          <w:szCs w:val="26"/>
        </w:rPr>
        <w:t>Контактные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лица: </w:t>
      </w:r>
      <w:r w:rsidR="00587DD8" w:rsidRPr="00E47DCB">
        <w:rPr>
          <w:sz w:val="26"/>
          <w:szCs w:val="26"/>
        </w:rPr>
        <w:t xml:space="preserve">Дорошенко Наталья Александровна, </w:t>
      </w:r>
      <w:proofErr w:type="spellStart"/>
      <w:r w:rsidR="00587DD8" w:rsidRPr="00E47DCB">
        <w:rPr>
          <w:sz w:val="26"/>
          <w:szCs w:val="26"/>
        </w:rPr>
        <w:t>Алюнина</w:t>
      </w:r>
      <w:proofErr w:type="spellEnd"/>
      <w:r w:rsidR="00587DD8" w:rsidRPr="00E47DCB">
        <w:rPr>
          <w:sz w:val="26"/>
          <w:szCs w:val="26"/>
        </w:rPr>
        <w:t xml:space="preserve"> Ольга Викторовна</w:t>
      </w:r>
      <w:r w:rsidRPr="00E47DCB">
        <w:rPr>
          <w:sz w:val="26"/>
          <w:szCs w:val="26"/>
        </w:rPr>
        <w:t>.</w:t>
      </w:r>
    </w:p>
    <w:p w:rsidR="00056A4D" w:rsidRPr="00E47DCB" w:rsidRDefault="00C66292" w:rsidP="00EC2F9F">
      <w:pPr>
        <w:spacing w:before="9" w:line="235" w:lineRule="auto"/>
        <w:ind w:right="106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t>Орган местного самоуправления, принявший решение об условиях приватизации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 xml:space="preserve">имущества </w:t>
      </w:r>
      <w:r w:rsidRPr="00E47DCB">
        <w:rPr>
          <w:sz w:val="26"/>
          <w:szCs w:val="26"/>
        </w:rPr>
        <w:t>–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Администрация</w:t>
      </w:r>
      <w:r w:rsidR="00587DD8" w:rsidRPr="00E47DCB">
        <w:rPr>
          <w:spacing w:val="-1"/>
          <w:sz w:val="26"/>
          <w:szCs w:val="26"/>
        </w:rPr>
        <w:t xml:space="preserve"> Биробиджанского </w:t>
      </w:r>
      <w:r w:rsidRPr="00E47DCB">
        <w:rPr>
          <w:sz w:val="26"/>
          <w:szCs w:val="26"/>
        </w:rPr>
        <w:t>муниципального района</w:t>
      </w:r>
      <w:r w:rsidRPr="00E47DCB">
        <w:rPr>
          <w:spacing w:val="2"/>
          <w:sz w:val="26"/>
          <w:szCs w:val="26"/>
        </w:rPr>
        <w:t xml:space="preserve"> </w:t>
      </w:r>
    </w:p>
    <w:p w:rsidR="00056A4D" w:rsidRPr="00E47DCB" w:rsidRDefault="00C66292" w:rsidP="00942443">
      <w:pPr>
        <w:pStyle w:val="a3"/>
        <w:spacing w:before="2"/>
        <w:ind w:left="0" w:right="111"/>
        <w:rPr>
          <w:sz w:val="26"/>
          <w:szCs w:val="26"/>
        </w:rPr>
      </w:pPr>
      <w:r w:rsidRPr="00E47DCB">
        <w:rPr>
          <w:sz w:val="26"/>
          <w:szCs w:val="26"/>
        </w:rPr>
        <w:t xml:space="preserve">Юридический адрес: </w:t>
      </w:r>
      <w:r w:rsidR="00587DD8" w:rsidRPr="00E47DCB">
        <w:rPr>
          <w:sz w:val="26"/>
          <w:szCs w:val="26"/>
        </w:rPr>
        <w:t>679016, ЕАО, г.</w:t>
      </w:r>
      <w:r w:rsidR="00EC2F9F" w:rsidRPr="00E47DCB">
        <w:rPr>
          <w:sz w:val="26"/>
          <w:szCs w:val="26"/>
        </w:rPr>
        <w:t xml:space="preserve"> </w:t>
      </w:r>
      <w:r w:rsidR="00587DD8" w:rsidRPr="00E47DCB">
        <w:rPr>
          <w:sz w:val="26"/>
          <w:szCs w:val="26"/>
        </w:rPr>
        <w:t>Биробиджан, ул. Пушкина, д.5Б</w:t>
      </w:r>
      <w:r w:rsidRPr="00E47DCB">
        <w:rPr>
          <w:sz w:val="26"/>
          <w:szCs w:val="26"/>
        </w:rPr>
        <w:t>. Телефон: 8(</w:t>
      </w:r>
      <w:r w:rsidR="00587DD8" w:rsidRPr="00E47DCB">
        <w:rPr>
          <w:sz w:val="26"/>
          <w:szCs w:val="26"/>
        </w:rPr>
        <w:t>642622</w:t>
      </w:r>
      <w:r w:rsidRPr="00E47DCB">
        <w:rPr>
          <w:sz w:val="26"/>
          <w:szCs w:val="26"/>
        </w:rPr>
        <w:t>)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2-</w:t>
      </w:r>
      <w:r w:rsidR="00587DD8" w:rsidRPr="00E47DCB">
        <w:rPr>
          <w:sz w:val="26"/>
          <w:szCs w:val="26"/>
        </w:rPr>
        <w:t>10</w:t>
      </w:r>
      <w:r w:rsidRPr="00E47DCB">
        <w:rPr>
          <w:sz w:val="26"/>
          <w:szCs w:val="26"/>
        </w:rPr>
        <w:t>-1</w:t>
      </w:r>
      <w:r w:rsidR="00587DD8" w:rsidRPr="00E47DCB">
        <w:rPr>
          <w:sz w:val="26"/>
          <w:szCs w:val="26"/>
        </w:rPr>
        <w:t>2</w:t>
      </w:r>
      <w:r w:rsidRPr="00E47DCB">
        <w:rPr>
          <w:sz w:val="26"/>
          <w:szCs w:val="26"/>
        </w:rPr>
        <w:t>.</w:t>
      </w:r>
    </w:p>
    <w:p w:rsidR="00056A4D" w:rsidRPr="00E47DCB" w:rsidRDefault="00C66292" w:rsidP="00EC2F9F">
      <w:pPr>
        <w:tabs>
          <w:tab w:val="left" w:pos="821"/>
          <w:tab w:val="left" w:pos="822"/>
        </w:tabs>
        <w:spacing w:before="120"/>
        <w:ind w:right="113"/>
        <w:jc w:val="center"/>
        <w:rPr>
          <w:b/>
          <w:sz w:val="26"/>
          <w:szCs w:val="26"/>
        </w:rPr>
      </w:pPr>
      <w:r w:rsidRPr="00E47DCB">
        <w:rPr>
          <w:b/>
          <w:sz w:val="26"/>
          <w:szCs w:val="26"/>
        </w:rPr>
        <w:t>Предмет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аукциона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(наименование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приватизируемого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муниципального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имущества,</w:t>
      </w:r>
      <w:r w:rsidRPr="00E47DCB">
        <w:rPr>
          <w:spacing w:val="1"/>
          <w:sz w:val="26"/>
          <w:szCs w:val="26"/>
        </w:rPr>
        <w:t xml:space="preserve"> </w:t>
      </w:r>
      <w:r w:rsidR="00587DD8" w:rsidRPr="00E47DCB">
        <w:rPr>
          <w:sz w:val="26"/>
          <w:szCs w:val="26"/>
        </w:rPr>
        <w:t>его характеристики</w:t>
      </w:r>
      <w:r w:rsidRPr="00E47DCB">
        <w:rPr>
          <w:b/>
          <w:sz w:val="26"/>
          <w:szCs w:val="26"/>
        </w:rPr>
        <w:t>)</w:t>
      </w:r>
      <w:r w:rsidRPr="00E47DCB">
        <w:rPr>
          <w:b/>
          <w:sz w:val="26"/>
          <w:szCs w:val="26"/>
        </w:rPr>
        <w:t>:</w:t>
      </w:r>
    </w:p>
    <w:p w:rsidR="00056A4D" w:rsidRPr="00E47DCB" w:rsidRDefault="00EC2F9F" w:rsidP="00EC2F9F">
      <w:pPr>
        <w:tabs>
          <w:tab w:val="left" w:pos="0"/>
        </w:tabs>
        <w:spacing w:before="2"/>
        <w:ind w:right="104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tab/>
      </w:r>
      <w:r w:rsidR="00587DD8" w:rsidRPr="00E47DCB">
        <w:rPr>
          <w:b/>
          <w:sz w:val="26"/>
          <w:szCs w:val="26"/>
        </w:rPr>
        <w:t>ЛОТ № 1</w:t>
      </w:r>
      <w:r w:rsidR="00587DD8" w:rsidRPr="00E47DCB">
        <w:rPr>
          <w:sz w:val="26"/>
          <w:szCs w:val="26"/>
        </w:rPr>
        <w:t xml:space="preserve">. Нежилое помещение, общей площадью 63,4 </w:t>
      </w:r>
      <w:proofErr w:type="spellStart"/>
      <w:r w:rsidR="00587DD8" w:rsidRPr="00E47DCB">
        <w:rPr>
          <w:sz w:val="26"/>
          <w:szCs w:val="26"/>
        </w:rPr>
        <w:t>кв.м</w:t>
      </w:r>
      <w:proofErr w:type="spellEnd"/>
      <w:r w:rsidR="00587DD8" w:rsidRPr="00E47DCB">
        <w:rPr>
          <w:sz w:val="26"/>
          <w:szCs w:val="26"/>
        </w:rPr>
        <w:t xml:space="preserve">., номера на поэтажном плане 2, 1990 года постройки, кадастровый номер 79:01:0500013:136, расположенное по адресу: Еврейская автономная область, г. </w:t>
      </w:r>
      <w:proofErr w:type="gramStart"/>
      <w:r w:rsidR="00587DD8" w:rsidRPr="00E47DCB">
        <w:rPr>
          <w:sz w:val="26"/>
          <w:szCs w:val="26"/>
        </w:rPr>
        <w:t xml:space="preserve">Биробиджан, </w:t>
      </w:r>
      <w:r w:rsidRPr="00E47DCB">
        <w:rPr>
          <w:sz w:val="26"/>
          <w:szCs w:val="26"/>
        </w:rPr>
        <w:t xml:space="preserve">  </w:t>
      </w:r>
      <w:proofErr w:type="gramEnd"/>
      <w:r w:rsidRPr="00E47DCB">
        <w:rPr>
          <w:sz w:val="26"/>
          <w:szCs w:val="26"/>
        </w:rPr>
        <w:t xml:space="preserve">                                 </w:t>
      </w:r>
      <w:r w:rsidR="00587DD8" w:rsidRPr="00E47DCB">
        <w:rPr>
          <w:sz w:val="26"/>
          <w:szCs w:val="26"/>
        </w:rPr>
        <w:t xml:space="preserve">пер. </w:t>
      </w:r>
      <w:proofErr w:type="spellStart"/>
      <w:r w:rsidR="00587DD8" w:rsidRPr="00E47DCB">
        <w:rPr>
          <w:sz w:val="26"/>
          <w:szCs w:val="26"/>
        </w:rPr>
        <w:t>Аремовский</w:t>
      </w:r>
      <w:proofErr w:type="spellEnd"/>
      <w:r w:rsidR="00587DD8" w:rsidRPr="00E47DCB">
        <w:rPr>
          <w:sz w:val="26"/>
          <w:szCs w:val="26"/>
        </w:rPr>
        <w:t>, д. 4а, пом. 2.</w:t>
      </w:r>
      <w:r w:rsidR="00C66292" w:rsidRPr="00E47DCB">
        <w:rPr>
          <w:sz w:val="26"/>
          <w:szCs w:val="26"/>
        </w:rPr>
        <w:t>,</w:t>
      </w:r>
      <w:r w:rsidR="00C66292" w:rsidRPr="00E47DCB">
        <w:rPr>
          <w:spacing w:val="1"/>
          <w:sz w:val="26"/>
          <w:szCs w:val="26"/>
        </w:rPr>
        <w:t xml:space="preserve"> </w:t>
      </w:r>
      <w:r w:rsidR="00C66292" w:rsidRPr="00E47DCB">
        <w:rPr>
          <w:sz w:val="26"/>
          <w:szCs w:val="26"/>
        </w:rPr>
        <w:t>правообладатель</w:t>
      </w:r>
      <w:r w:rsidR="00C66292" w:rsidRPr="00E47DCB">
        <w:rPr>
          <w:spacing w:val="52"/>
          <w:sz w:val="26"/>
          <w:szCs w:val="26"/>
        </w:rPr>
        <w:t xml:space="preserve"> </w:t>
      </w:r>
      <w:r w:rsidR="00C66292" w:rsidRPr="00E47DCB">
        <w:rPr>
          <w:sz w:val="26"/>
          <w:szCs w:val="26"/>
        </w:rPr>
        <w:t>(собственность):</w:t>
      </w:r>
      <w:r w:rsidR="00C66292" w:rsidRPr="00E47DCB">
        <w:rPr>
          <w:spacing w:val="51"/>
          <w:sz w:val="26"/>
          <w:szCs w:val="26"/>
        </w:rPr>
        <w:t xml:space="preserve"> </w:t>
      </w:r>
      <w:r w:rsidR="00C66292" w:rsidRPr="00E47DCB">
        <w:rPr>
          <w:sz w:val="26"/>
          <w:szCs w:val="26"/>
        </w:rPr>
        <w:t>муниципальное</w:t>
      </w:r>
      <w:r w:rsidR="00C66292" w:rsidRPr="00E47DCB">
        <w:rPr>
          <w:spacing w:val="50"/>
          <w:sz w:val="26"/>
          <w:szCs w:val="26"/>
        </w:rPr>
        <w:t xml:space="preserve"> </w:t>
      </w:r>
      <w:r w:rsidR="00C66292" w:rsidRPr="00E47DCB">
        <w:rPr>
          <w:sz w:val="26"/>
          <w:szCs w:val="26"/>
        </w:rPr>
        <w:t>образование</w:t>
      </w:r>
      <w:r w:rsidR="00C66292" w:rsidRPr="00E47DCB">
        <w:rPr>
          <w:spacing w:val="50"/>
          <w:sz w:val="26"/>
          <w:szCs w:val="26"/>
        </w:rPr>
        <w:t xml:space="preserve"> </w:t>
      </w:r>
      <w:r w:rsidR="00587DD8" w:rsidRPr="00E47DCB">
        <w:rPr>
          <w:spacing w:val="50"/>
          <w:sz w:val="26"/>
          <w:szCs w:val="26"/>
        </w:rPr>
        <w:t>«</w:t>
      </w:r>
      <w:r w:rsidR="00587DD8" w:rsidRPr="00E47DCB">
        <w:rPr>
          <w:sz w:val="26"/>
          <w:szCs w:val="26"/>
        </w:rPr>
        <w:t xml:space="preserve">Биробиджанский </w:t>
      </w:r>
      <w:r w:rsidR="000E057D" w:rsidRPr="00E47DCB">
        <w:rPr>
          <w:sz w:val="26"/>
          <w:szCs w:val="26"/>
        </w:rPr>
        <w:t>муниципальный</w:t>
      </w:r>
      <w:r w:rsidR="00C66292" w:rsidRPr="00E47DCB">
        <w:rPr>
          <w:spacing w:val="52"/>
          <w:sz w:val="26"/>
          <w:szCs w:val="26"/>
        </w:rPr>
        <w:t xml:space="preserve"> </w:t>
      </w:r>
      <w:r w:rsidR="00C66292" w:rsidRPr="00E47DCB">
        <w:rPr>
          <w:sz w:val="26"/>
          <w:szCs w:val="26"/>
        </w:rPr>
        <w:t>район</w:t>
      </w:r>
      <w:r w:rsidR="00587DD8" w:rsidRPr="00E47DCB">
        <w:rPr>
          <w:sz w:val="26"/>
          <w:szCs w:val="26"/>
        </w:rPr>
        <w:t>» Еврейской автономной области.</w:t>
      </w:r>
    </w:p>
    <w:p w:rsidR="000E057D" w:rsidRDefault="000E057D" w:rsidP="00EC2F9F">
      <w:pPr>
        <w:tabs>
          <w:tab w:val="left" w:pos="0"/>
        </w:tabs>
        <w:spacing w:before="2"/>
        <w:ind w:right="104" w:firstLine="709"/>
        <w:jc w:val="both"/>
        <w:rPr>
          <w:sz w:val="26"/>
          <w:szCs w:val="26"/>
        </w:rPr>
      </w:pPr>
      <w:r w:rsidRPr="00E47DCB">
        <w:rPr>
          <w:sz w:val="26"/>
          <w:szCs w:val="26"/>
        </w:rPr>
        <w:tab/>
        <w:t xml:space="preserve">Осмотр имущества осуществляется без взимания платы: Время и место сбора для осмотра по лоту № 1 – 9 апреля в 9 часов 00 минут по адресу: </w:t>
      </w:r>
      <w:proofErr w:type="gramStart"/>
      <w:r w:rsidRPr="00E47DCB">
        <w:rPr>
          <w:sz w:val="26"/>
          <w:szCs w:val="26"/>
        </w:rPr>
        <w:t>ЕАО,</w:t>
      </w:r>
      <w:r w:rsidR="00E47DCB">
        <w:rPr>
          <w:sz w:val="26"/>
          <w:szCs w:val="26"/>
        </w:rPr>
        <w:t xml:space="preserve">   </w:t>
      </w:r>
      <w:proofErr w:type="gramEnd"/>
      <w:r w:rsidR="00E47DCB">
        <w:rPr>
          <w:sz w:val="26"/>
          <w:szCs w:val="26"/>
        </w:rPr>
        <w:t xml:space="preserve">                    </w:t>
      </w:r>
      <w:r w:rsidRPr="00E47DCB">
        <w:rPr>
          <w:sz w:val="26"/>
          <w:szCs w:val="26"/>
        </w:rPr>
        <w:t xml:space="preserve"> г. Биробиджан, пер. </w:t>
      </w:r>
      <w:proofErr w:type="spellStart"/>
      <w:r w:rsidRPr="00E47DCB">
        <w:rPr>
          <w:sz w:val="26"/>
          <w:szCs w:val="26"/>
        </w:rPr>
        <w:t>Аремовский</w:t>
      </w:r>
      <w:proofErr w:type="spellEnd"/>
      <w:r w:rsidRPr="00E47DCB">
        <w:rPr>
          <w:sz w:val="26"/>
          <w:szCs w:val="26"/>
        </w:rPr>
        <w:t>, д. 4а. Лица желающие осмотреть имущество добираются самостоятельно (на своём транспорте), предварительно согласовав выезд с организатором аукциона</w:t>
      </w:r>
      <w:r w:rsidR="00E47DCB">
        <w:rPr>
          <w:sz w:val="26"/>
          <w:szCs w:val="26"/>
        </w:rPr>
        <w:t xml:space="preserve"> </w:t>
      </w:r>
      <w:r w:rsidRPr="00E47DCB">
        <w:rPr>
          <w:sz w:val="26"/>
          <w:szCs w:val="26"/>
        </w:rPr>
        <w:t>по телефону 2-03-64.</w:t>
      </w:r>
    </w:p>
    <w:p w:rsidR="00E47DCB" w:rsidRPr="00E47DCB" w:rsidRDefault="00E47DCB" w:rsidP="00EC2F9F">
      <w:pPr>
        <w:tabs>
          <w:tab w:val="left" w:pos="0"/>
        </w:tabs>
        <w:spacing w:before="2"/>
        <w:ind w:right="104" w:firstLine="709"/>
        <w:jc w:val="both"/>
        <w:rPr>
          <w:sz w:val="26"/>
          <w:szCs w:val="26"/>
        </w:rPr>
      </w:pPr>
    </w:p>
    <w:p w:rsidR="00056A4D" w:rsidRPr="00E47DCB" w:rsidRDefault="00C66292" w:rsidP="00942443">
      <w:pPr>
        <w:tabs>
          <w:tab w:val="left" w:pos="822"/>
        </w:tabs>
        <w:spacing w:before="117"/>
        <w:ind w:right="101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lastRenderedPageBreak/>
        <w:t>Способ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приватизации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муниципального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имущества: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аукцион,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открытый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по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составу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участников,</w:t>
      </w:r>
      <w:r w:rsidRPr="00E47DCB">
        <w:rPr>
          <w:spacing w:val="-1"/>
          <w:sz w:val="26"/>
          <w:szCs w:val="26"/>
        </w:rPr>
        <w:t xml:space="preserve"> </w:t>
      </w:r>
      <w:r w:rsidR="004A362A" w:rsidRPr="00E47DCB">
        <w:rPr>
          <w:sz w:val="26"/>
          <w:szCs w:val="26"/>
        </w:rPr>
        <w:t>предложения о цене заявляются участниками аукциона открыто в ходе проведения аукциона</w:t>
      </w:r>
      <w:r w:rsidRPr="00E47DCB">
        <w:rPr>
          <w:sz w:val="26"/>
          <w:szCs w:val="26"/>
        </w:rPr>
        <w:t>.</w:t>
      </w:r>
    </w:p>
    <w:p w:rsidR="00056A4D" w:rsidRPr="00E47DCB" w:rsidRDefault="00C66292" w:rsidP="00942443">
      <w:pPr>
        <w:tabs>
          <w:tab w:val="left" w:pos="0"/>
        </w:tabs>
        <w:spacing w:before="65"/>
        <w:ind w:right="104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t>Начальная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цена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продажи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муниципального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имущества</w:t>
      </w:r>
      <w:r w:rsidRPr="00E47DCB">
        <w:rPr>
          <w:b/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установлена</w:t>
      </w:r>
      <w:r w:rsidRPr="00E47DCB">
        <w:rPr>
          <w:spacing w:val="1"/>
          <w:sz w:val="26"/>
          <w:szCs w:val="26"/>
        </w:rPr>
        <w:t xml:space="preserve"> </w:t>
      </w:r>
      <w:r w:rsidR="00475284">
        <w:rPr>
          <w:spacing w:val="1"/>
          <w:sz w:val="26"/>
          <w:szCs w:val="26"/>
        </w:rPr>
        <w:br/>
      </w:r>
      <w:r w:rsidRPr="00E47DCB">
        <w:rPr>
          <w:sz w:val="26"/>
          <w:szCs w:val="26"/>
        </w:rPr>
        <w:t>на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основании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отчета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независимого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оценщика</w:t>
      </w:r>
      <w:r w:rsidRPr="00E47DCB">
        <w:rPr>
          <w:spacing w:val="1"/>
          <w:sz w:val="26"/>
          <w:szCs w:val="26"/>
        </w:rPr>
        <w:t xml:space="preserve"> </w:t>
      </w:r>
      <w:r w:rsidR="00D34B62" w:rsidRPr="00E47DCB">
        <w:rPr>
          <w:sz w:val="26"/>
          <w:szCs w:val="26"/>
        </w:rPr>
        <w:t xml:space="preserve">24 декабря </w:t>
      </w:r>
      <w:r w:rsidR="00D34B62" w:rsidRPr="00E47DCB">
        <w:rPr>
          <w:spacing w:val="1"/>
          <w:sz w:val="26"/>
          <w:szCs w:val="26"/>
        </w:rPr>
        <w:t xml:space="preserve">2020 </w:t>
      </w:r>
      <w:r w:rsidRPr="00E47DCB">
        <w:rPr>
          <w:sz w:val="26"/>
          <w:szCs w:val="26"/>
        </w:rPr>
        <w:t>года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№</w:t>
      </w:r>
      <w:r w:rsidRPr="00E47DCB">
        <w:rPr>
          <w:spacing w:val="1"/>
          <w:sz w:val="26"/>
          <w:szCs w:val="26"/>
        </w:rPr>
        <w:t xml:space="preserve"> </w:t>
      </w:r>
      <w:r w:rsidR="00D34B62" w:rsidRPr="00E47DCB">
        <w:rPr>
          <w:sz w:val="26"/>
          <w:szCs w:val="26"/>
        </w:rPr>
        <w:t>771/20-4</w:t>
      </w:r>
      <w:r w:rsidRPr="00E47DCB">
        <w:rPr>
          <w:spacing w:val="1"/>
          <w:sz w:val="26"/>
          <w:szCs w:val="26"/>
        </w:rPr>
        <w:t xml:space="preserve"> </w:t>
      </w:r>
      <w:r w:rsidR="00475284">
        <w:rPr>
          <w:spacing w:val="1"/>
          <w:sz w:val="26"/>
          <w:szCs w:val="26"/>
        </w:rPr>
        <w:br/>
      </w:r>
      <w:r w:rsidRPr="00E47DCB">
        <w:rPr>
          <w:sz w:val="26"/>
          <w:szCs w:val="26"/>
        </w:rPr>
        <w:t>и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составляет</w:t>
      </w:r>
      <w:r w:rsidRPr="00E47DCB">
        <w:rPr>
          <w:spacing w:val="1"/>
          <w:sz w:val="26"/>
          <w:szCs w:val="26"/>
        </w:rPr>
        <w:t xml:space="preserve"> </w:t>
      </w:r>
      <w:r w:rsidRPr="00E47DCB">
        <w:rPr>
          <w:sz w:val="26"/>
          <w:szCs w:val="26"/>
        </w:rPr>
        <w:t>–</w:t>
      </w:r>
      <w:r w:rsidRPr="00E47DCB">
        <w:rPr>
          <w:spacing w:val="1"/>
          <w:sz w:val="26"/>
          <w:szCs w:val="26"/>
        </w:rPr>
        <w:t xml:space="preserve"> </w:t>
      </w:r>
      <w:r w:rsidR="00D34B62" w:rsidRPr="00E47DCB">
        <w:rPr>
          <w:b/>
          <w:sz w:val="26"/>
          <w:szCs w:val="26"/>
        </w:rPr>
        <w:t>233 000,</w:t>
      </w:r>
      <w:r w:rsidR="00EA2889" w:rsidRPr="00E47DCB">
        <w:rPr>
          <w:b/>
          <w:sz w:val="26"/>
          <w:szCs w:val="26"/>
        </w:rPr>
        <w:t xml:space="preserve">0 </w:t>
      </w:r>
      <w:r w:rsidR="00EA2889" w:rsidRPr="00E47DCB">
        <w:rPr>
          <w:b/>
          <w:spacing w:val="-57"/>
          <w:sz w:val="26"/>
          <w:szCs w:val="26"/>
        </w:rPr>
        <w:t>(</w:t>
      </w:r>
      <w:r w:rsidR="00D34B62" w:rsidRPr="00E47DCB">
        <w:rPr>
          <w:sz w:val="26"/>
          <w:szCs w:val="26"/>
        </w:rPr>
        <w:t>двести тридцать три тысячи</w:t>
      </w:r>
      <w:r w:rsidRPr="00E47DCB">
        <w:rPr>
          <w:sz w:val="26"/>
          <w:szCs w:val="26"/>
        </w:rPr>
        <w:t>) рублей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00 коп.</w:t>
      </w:r>
      <w:r w:rsidRPr="00E47DCB">
        <w:rPr>
          <w:spacing w:val="-3"/>
          <w:sz w:val="26"/>
          <w:szCs w:val="26"/>
        </w:rPr>
        <w:t xml:space="preserve"> </w:t>
      </w:r>
      <w:r w:rsidRPr="00E47DCB">
        <w:rPr>
          <w:sz w:val="26"/>
          <w:szCs w:val="26"/>
        </w:rPr>
        <w:t>(</w:t>
      </w:r>
      <w:r w:rsidR="00D34B62" w:rsidRPr="00E47DCB">
        <w:rPr>
          <w:sz w:val="26"/>
          <w:szCs w:val="26"/>
        </w:rPr>
        <w:t xml:space="preserve">с учетом </w:t>
      </w:r>
      <w:r w:rsidRPr="00E47DCB">
        <w:rPr>
          <w:sz w:val="26"/>
          <w:szCs w:val="26"/>
        </w:rPr>
        <w:t>НДС</w:t>
      </w:r>
      <w:r w:rsidRPr="00E47DCB">
        <w:rPr>
          <w:sz w:val="26"/>
          <w:szCs w:val="26"/>
        </w:rPr>
        <w:t>).</w:t>
      </w:r>
    </w:p>
    <w:p w:rsidR="00056A4D" w:rsidRPr="00E47DCB" w:rsidRDefault="00C66292" w:rsidP="00942443">
      <w:pPr>
        <w:spacing w:before="121"/>
        <w:jc w:val="both"/>
        <w:rPr>
          <w:sz w:val="26"/>
          <w:szCs w:val="26"/>
        </w:rPr>
      </w:pPr>
      <w:r w:rsidRPr="00E47DCB">
        <w:rPr>
          <w:b/>
          <w:sz w:val="26"/>
          <w:szCs w:val="26"/>
        </w:rPr>
        <w:t>Шаг</w:t>
      </w:r>
      <w:r w:rsidRPr="00E47DCB">
        <w:rPr>
          <w:b/>
          <w:spacing w:val="42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аукциона:</w:t>
      </w:r>
      <w:r w:rsidRPr="00E47DCB">
        <w:rPr>
          <w:b/>
          <w:spacing w:val="46"/>
          <w:sz w:val="26"/>
          <w:szCs w:val="26"/>
        </w:rPr>
        <w:t xml:space="preserve"> </w:t>
      </w:r>
      <w:r w:rsidRPr="00E47DCB">
        <w:rPr>
          <w:sz w:val="26"/>
          <w:szCs w:val="26"/>
        </w:rPr>
        <w:t>установлен</w:t>
      </w:r>
      <w:r w:rsidRPr="00E47DCB">
        <w:rPr>
          <w:spacing w:val="44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42"/>
          <w:sz w:val="26"/>
          <w:szCs w:val="26"/>
        </w:rPr>
        <w:t xml:space="preserve"> </w:t>
      </w:r>
      <w:r w:rsidRPr="00E47DCB">
        <w:rPr>
          <w:sz w:val="26"/>
          <w:szCs w:val="26"/>
        </w:rPr>
        <w:t>размере</w:t>
      </w:r>
      <w:r w:rsidRPr="00E47DCB">
        <w:rPr>
          <w:spacing w:val="44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5</w:t>
      </w:r>
      <w:r w:rsidRPr="00E47DCB">
        <w:rPr>
          <w:b/>
          <w:spacing w:val="43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%</w:t>
      </w:r>
      <w:r w:rsidRPr="00E47DCB">
        <w:rPr>
          <w:b/>
          <w:spacing w:val="46"/>
          <w:sz w:val="26"/>
          <w:szCs w:val="26"/>
        </w:rPr>
        <w:t xml:space="preserve"> </w:t>
      </w:r>
      <w:r w:rsidRPr="00E47DCB">
        <w:rPr>
          <w:sz w:val="26"/>
          <w:szCs w:val="26"/>
        </w:rPr>
        <w:t>от</w:t>
      </w:r>
      <w:r w:rsidRPr="00E47DCB">
        <w:rPr>
          <w:spacing w:val="44"/>
          <w:sz w:val="26"/>
          <w:szCs w:val="26"/>
        </w:rPr>
        <w:t xml:space="preserve"> </w:t>
      </w:r>
      <w:r w:rsidRPr="00E47DCB">
        <w:rPr>
          <w:sz w:val="26"/>
          <w:szCs w:val="26"/>
        </w:rPr>
        <w:t>начальной</w:t>
      </w:r>
      <w:r w:rsidRPr="00E47DCB">
        <w:rPr>
          <w:spacing w:val="41"/>
          <w:sz w:val="26"/>
          <w:szCs w:val="26"/>
        </w:rPr>
        <w:t xml:space="preserve"> </w:t>
      </w:r>
      <w:r w:rsidRPr="00E47DCB">
        <w:rPr>
          <w:sz w:val="26"/>
          <w:szCs w:val="26"/>
        </w:rPr>
        <w:t>цены</w:t>
      </w:r>
      <w:r w:rsidRPr="00E47DCB">
        <w:rPr>
          <w:spacing w:val="46"/>
          <w:sz w:val="26"/>
          <w:szCs w:val="26"/>
        </w:rPr>
        <w:t xml:space="preserve"> </w:t>
      </w:r>
      <w:r w:rsidRPr="00E47DCB">
        <w:rPr>
          <w:sz w:val="26"/>
          <w:szCs w:val="26"/>
        </w:rPr>
        <w:t>и</w:t>
      </w:r>
      <w:r w:rsidRPr="00E47DCB">
        <w:rPr>
          <w:spacing w:val="41"/>
          <w:sz w:val="26"/>
          <w:szCs w:val="26"/>
        </w:rPr>
        <w:t xml:space="preserve"> </w:t>
      </w:r>
      <w:r w:rsidRPr="00E47DCB">
        <w:rPr>
          <w:sz w:val="26"/>
          <w:szCs w:val="26"/>
        </w:rPr>
        <w:t>составляет</w:t>
      </w:r>
      <w:r w:rsidRPr="00E47DCB">
        <w:rPr>
          <w:spacing w:val="45"/>
          <w:sz w:val="26"/>
          <w:szCs w:val="26"/>
        </w:rPr>
        <w:t xml:space="preserve"> </w:t>
      </w:r>
      <w:r w:rsidR="00E47DCB">
        <w:rPr>
          <w:spacing w:val="45"/>
          <w:sz w:val="26"/>
          <w:szCs w:val="26"/>
        </w:rPr>
        <w:t xml:space="preserve">                  </w:t>
      </w:r>
      <w:r w:rsidR="00D34B62" w:rsidRPr="00E47DCB">
        <w:rPr>
          <w:b/>
          <w:sz w:val="26"/>
          <w:szCs w:val="26"/>
        </w:rPr>
        <w:t>11 650</w:t>
      </w:r>
      <w:r w:rsidRPr="00E47DCB">
        <w:rPr>
          <w:b/>
          <w:sz w:val="26"/>
          <w:szCs w:val="26"/>
        </w:rPr>
        <w:t>,00</w:t>
      </w:r>
      <w:r w:rsidR="00D34B62" w:rsidRPr="00E47DCB">
        <w:rPr>
          <w:b/>
          <w:sz w:val="26"/>
          <w:szCs w:val="26"/>
        </w:rPr>
        <w:t xml:space="preserve"> </w:t>
      </w:r>
      <w:r w:rsidRPr="00E47DCB">
        <w:rPr>
          <w:sz w:val="26"/>
          <w:szCs w:val="26"/>
        </w:rPr>
        <w:t>(</w:t>
      </w:r>
      <w:r w:rsidR="00D34B62" w:rsidRPr="00E47DCB">
        <w:rPr>
          <w:sz w:val="26"/>
          <w:szCs w:val="26"/>
        </w:rPr>
        <w:t>одиннадцать тысяч шестьсот пятьдесят</w:t>
      </w:r>
      <w:r w:rsidRPr="00E47DCB">
        <w:rPr>
          <w:sz w:val="26"/>
          <w:szCs w:val="26"/>
        </w:rPr>
        <w:t>)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рублей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00</w:t>
      </w:r>
      <w:r w:rsidRPr="00E47DCB">
        <w:rPr>
          <w:spacing w:val="-2"/>
          <w:sz w:val="26"/>
          <w:szCs w:val="26"/>
        </w:rPr>
        <w:t xml:space="preserve"> </w:t>
      </w:r>
      <w:r w:rsidRPr="00E47DCB">
        <w:rPr>
          <w:sz w:val="26"/>
          <w:szCs w:val="26"/>
        </w:rPr>
        <w:t>коп.</w:t>
      </w:r>
      <w:r w:rsidRPr="00E47DCB">
        <w:rPr>
          <w:spacing w:val="-1"/>
          <w:sz w:val="26"/>
          <w:szCs w:val="26"/>
        </w:rPr>
        <w:t xml:space="preserve"> </w:t>
      </w:r>
    </w:p>
    <w:p w:rsidR="00942443" w:rsidRPr="00E47DCB" w:rsidRDefault="00C66292" w:rsidP="00942443">
      <w:pPr>
        <w:tabs>
          <w:tab w:val="left" w:pos="821"/>
          <w:tab w:val="left" w:pos="822"/>
        </w:tabs>
        <w:spacing w:before="120"/>
        <w:ind w:left="142" w:right="103"/>
        <w:jc w:val="center"/>
        <w:rPr>
          <w:b/>
          <w:sz w:val="26"/>
          <w:szCs w:val="26"/>
        </w:rPr>
      </w:pPr>
      <w:r w:rsidRPr="00E47DCB">
        <w:rPr>
          <w:b/>
          <w:sz w:val="26"/>
          <w:szCs w:val="26"/>
        </w:rPr>
        <w:t>Форма подачи</w:t>
      </w:r>
      <w:r w:rsidR="00942443" w:rsidRPr="00E47DCB">
        <w:rPr>
          <w:b/>
          <w:sz w:val="26"/>
          <w:szCs w:val="26"/>
        </w:rPr>
        <w:t xml:space="preserve"> предложений о цене имущества</w:t>
      </w:r>
    </w:p>
    <w:p w:rsidR="00942443" w:rsidRPr="00E47DCB" w:rsidRDefault="00942443" w:rsidP="00942443">
      <w:pPr>
        <w:pStyle w:val="1"/>
        <w:tabs>
          <w:tab w:val="left" w:pos="0"/>
        </w:tabs>
        <w:spacing w:line="274" w:lineRule="exact"/>
        <w:ind w:left="0" w:firstLine="709"/>
        <w:rPr>
          <w:b w:val="0"/>
          <w:sz w:val="26"/>
          <w:szCs w:val="26"/>
        </w:rPr>
      </w:pPr>
      <w:r w:rsidRPr="00E47DCB">
        <w:rPr>
          <w:b w:val="0"/>
          <w:sz w:val="26"/>
          <w:szCs w:val="26"/>
        </w:rPr>
        <w:t>Предложения о цене заявляются участниками аукциона открыто в ходе проведения аукциона</w:t>
      </w:r>
    </w:p>
    <w:p w:rsidR="00056A4D" w:rsidRPr="00E47DCB" w:rsidRDefault="00C66292" w:rsidP="00942443">
      <w:pPr>
        <w:pStyle w:val="1"/>
        <w:tabs>
          <w:tab w:val="left" w:pos="821"/>
          <w:tab w:val="left" w:pos="822"/>
        </w:tabs>
        <w:spacing w:line="274" w:lineRule="exact"/>
        <w:ind w:left="142" w:firstLine="0"/>
        <w:jc w:val="center"/>
        <w:rPr>
          <w:sz w:val="26"/>
          <w:szCs w:val="26"/>
        </w:rPr>
      </w:pPr>
      <w:r w:rsidRPr="00E47DCB">
        <w:rPr>
          <w:sz w:val="26"/>
          <w:szCs w:val="26"/>
        </w:rPr>
        <w:t>Р</w:t>
      </w:r>
      <w:r w:rsidRPr="00E47DCB">
        <w:rPr>
          <w:sz w:val="26"/>
          <w:szCs w:val="26"/>
        </w:rPr>
        <w:t>азмер</w:t>
      </w:r>
      <w:r w:rsidRPr="00E47DCB">
        <w:rPr>
          <w:spacing w:val="-2"/>
          <w:sz w:val="26"/>
          <w:szCs w:val="26"/>
        </w:rPr>
        <w:t xml:space="preserve"> </w:t>
      </w:r>
      <w:r w:rsidRPr="00E47DCB">
        <w:rPr>
          <w:sz w:val="26"/>
          <w:szCs w:val="26"/>
        </w:rPr>
        <w:t>задатка,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срок</w:t>
      </w:r>
      <w:r w:rsidRPr="00E47DCB">
        <w:rPr>
          <w:spacing w:val="-3"/>
          <w:sz w:val="26"/>
          <w:szCs w:val="26"/>
        </w:rPr>
        <w:t xml:space="preserve"> </w:t>
      </w:r>
      <w:r w:rsidRPr="00E47DCB">
        <w:rPr>
          <w:sz w:val="26"/>
          <w:szCs w:val="26"/>
        </w:rPr>
        <w:t>и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порядок</w:t>
      </w:r>
      <w:r w:rsidRPr="00E47DCB">
        <w:rPr>
          <w:spacing w:val="-2"/>
          <w:sz w:val="26"/>
          <w:szCs w:val="26"/>
        </w:rPr>
        <w:t xml:space="preserve"> </w:t>
      </w:r>
      <w:r w:rsidRPr="00E47DCB">
        <w:rPr>
          <w:sz w:val="26"/>
          <w:szCs w:val="26"/>
        </w:rPr>
        <w:t>его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внесения,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необходимые</w:t>
      </w:r>
      <w:r w:rsidRPr="00E47DCB">
        <w:rPr>
          <w:spacing w:val="-3"/>
          <w:sz w:val="26"/>
          <w:szCs w:val="26"/>
        </w:rPr>
        <w:t xml:space="preserve"> </w:t>
      </w:r>
      <w:r w:rsidRPr="00E47DCB">
        <w:rPr>
          <w:sz w:val="26"/>
          <w:szCs w:val="26"/>
        </w:rPr>
        <w:t>реквизиты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счетов:</w:t>
      </w:r>
    </w:p>
    <w:p w:rsidR="00056A4D" w:rsidRPr="00E47DCB" w:rsidRDefault="00C66292" w:rsidP="009A04A5">
      <w:pPr>
        <w:pStyle w:val="a3"/>
        <w:spacing w:line="238" w:lineRule="auto"/>
        <w:ind w:left="0" w:firstLine="709"/>
        <w:rPr>
          <w:sz w:val="26"/>
          <w:szCs w:val="26"/>
        </w:rPr>
      </w:pPr>
      <w:r w:rsidRPr="00E47DCB">
        <w:rPr>
          <w:sz w:val="26"/>
          <w:szCs w:val="26"/>
        </w:rPr>
        <w:t>Для</w:t>
      </w:r>
      <w:r w:rsidRPr="00E47DCB">
        <w:rPr>
          <w:spacing w:val="6"/>
          <w:sz w:val="26"/>
          <w:szCs w:val="26"/>
        </w:rPr>
        <w:t xml:space="preserve"> </w:t>
      </w:r>
      <w:r w:rsidRPr="00E47DCB">
        <w:rPr>
          <w:sz w:val="26"/>
          <w:szCs w:val="26"/>
        </w:rPr>
        <w:t>участия</w:t>
      </w:r>
      <w:r w:rsidRPr="00E47DCB">
        <w:rPr>
          <w:spacing w:val="4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4"/>
          <w:sz w:val="26"/>
          <w:szCs w:val="26"/>
        </w:rPr>
        <w:t xml:space="preserve"> </w:t>
      </w:r>
      <w:r w:rsidRPr="00E47DCB">
        <w:rPr>
          <w:sz w:val="26"/>
          <w:szCs w:val="26"/>
        </w:rPr>
        <w:t>аукционе</w:t>
      </w:r>
      <w:r w:rsidRPr="00E47DCB">
        <w:rPr>
          <w:spacing w:val="3"/>
          <w:sz w:val="26"/>
          <w:szCs w:val="26"/>
        </w:rPr>
        <w:t xml:space="preserve"> </w:t>
      </w:r>
      <w:r w:rsidRPr="00E47DCB">
        <w:rPr>
          <w:sz w:val="26"/>
          <w:szCs w:val="26"/>
        </w:rPr>
        <w:t>претендент</w:t>
      </w:r>
      <w:r w:rsidRPr="00E47DCB">
        <w:rPr>
          <w:spacing w:val="5"/>
          <w:sz w:val="26"/>
          <w:szCs w:val="26"/>
        </w:rPr>
        <w:t xml:space="preserve"> </w:t>
      </w:r>
      <w:r w:rsidRPr="00E47DCB">
        <w:rPr>
          <w:sz w:val="26"/>
          <w:szCs w:val="26"/>
        </w:rPr>
        <w:t>вносит</w:t>
      </w:r>
      <w:r w:rsidRPr="00E47DCB">
        <w:rPr>
          <w:spacing w:val="5"/>
          <w:sz w:val="26"/>
          <w:szCs w:val="26"/>
        </w:rPr>
        <w:t xml:space="preserve"> </w:t>
      </w:r>
      <w:r w:rsidRPr="00E47DCB">
        <w:rPr>
          <w:sz w:val="26"/>
          <w:szCs w:val="26"/>
        </w:rPr>
        <w:t>задаток</w:t>
      </w:r>
      <w:r w:rsidRPr="00E47DCB">
        <w:rPr>
          <w:spacing w:val="4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4"/>
          <w:sz w:val="26"/>
          <w:szCs w:val="26"/>
        </w:rPr>
        <w:t xml:space="preserve"> </w:t>
      </w:r>
      <w:r w:rsidRPr="00E47DCB">
        <w:rPr>
          <w:sz w:val="26"/>
          <w:szCs w:val="26"/>
        </w:rPr>
        <w:t>размере</w:t>
      </w:r>
      <w:r w:rsidRPr="00E47DCB">
        <w:rPr>
          <w:spacing w:val="4"/>
          <w:sz w:val="26"/>
          <w:szCs w:val="26"/>
        </w:rPr>
        <w:t xml:space="preserve"> </w:t>
      </w:r>
      <w:r w:rsidRPr="00E47DCB">
        <w:rPr>
          <w:sz w:val="26"/>
          <w:szCs w:val="26"/>
        </w:rPr>
        <w:t>20</w:t>
      </w:r>
      <w:r w:rsidRPr="00E47DCB">
        <w:rPr>
          <w:spacing w:val="12"/>
          <w:sz w:val="26"/>
          <w:szCs w:val="26"/>
        </w:rPr>
        <w:t xml:space="preserve"> </w:t>
      </w:r>
      <w:r w:rsidRPr="00E47DCB">
        <w:rPr>
          <w:sz w:val="26"/>
          <w:szCs w:val="26"/>
        </w:rPr>
        <w:t>%</w:t>
      </w:r>
      <w:r w:rsidRPr="00E47DCB">
        <w:rPr>
          <w:spacing w:val="6"/>
          <w:sz w:val="26"/>
          <w:szCs w:val="26"/>
        </w:rPr>
        <w:t xml:space="preserve"> </w:t>
      </w:r>
      <w:r w:rsidRPr="00E47DCB">
        <w:rPr>
          <w:sz w:val="26"/>
          <w:szCs w:val="26"/>
        </w:rPr>
        <w:t>(</w:t>
      </w:r>
      <w:r w:rsidR="009A04A5" w:rsidRPr="00E47DCB">
        <w:rPr>
          <w:sz w:val="26"/>
          <w:szCs w:val="26"/>
        </w:rPr>
        <w:t xml:space="preserve">процентов) </w:t>
      </w:r>
      <w:r w:rsidR="009A04A5" w:rsidRPr="009A04A5">
        <w:rPr>
          <w:sz w:val="26"/>
          <w:szCs w:val="26"/>
        </w:rPr>
        <w:t>начальной цены</w:t>
      </w:r>
      <w:r w:rsidRPr="009A04A5">
        <w:rPr>
          <w:sz w:val="26"/>
          <w:szCs w:val="26"/>
        </w:rPr>
        <w:t>,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указанной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-3"/>
          <w:sz w:val="26"/>
          <w:szCs w:val="26"/>
        </w:rPr>
        <w:t xml:space="preserve"> </w:t>
      </w:r>
      <w:r w:rsidRPr="00E47DCB">
        <w:rPr>
          <w:sz w:val="26"/>
          <w:szCs w:val="26"/>
        </w:rPr>
        <w:t>информационном</w:t>
      </w:r>
      <w:r w:rsidRPr="00E47DCB">
        <w:rPr>
          <w:spacing w:val="-2"/>
          <w:sz w:val="26"/>
          <w:szCs w:val="26"/>
        </w:rPr>
        <w:t xml:space="preserve"> </w:t>
      </w:r>
      <w:r w:rsidRPr="00E47DCB">
        <w:rPr>
          <w:sz w:val="26"/>
          <w:szCs w:val="26"/>
        </w:rPr>
        <w:t>сообщении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о</w:t>
      </w:r>
      <w:r w:rsidRPr="00E47DCB">
        <w:rPr>
          <w:spacing w:val="-2"/>
          <w:sz w:val="26"/>
          <w:szCs w:val="26"/>
        </w:rPr>
        <w:t xml:space="preserve"> </w:t>
      </w:r>
      <w:r w:rsidRPr="00E47DCB">
        <w:rPr>
          <w:sz w:val="26"/>
          <w:szCs w:val="26"/>
        </w:rPr>
        <w:t>продаже</w:t>
      </w:r>
      <w:r w:rsidRPr="00E47DCB">
        <w:rPr>
          <w:spacing w:val="3"/>
          <w:sz w:val="26"/>
          <w:szCs w:val="26"/>
        </w:rPr>
        <w:t xml:space="preserve"> </w:t>
      </w:r>
      <w:r w:rsidRPr="00E47DCB">
        <w:rPr>
          <w:sz w:val="26"/>
          <w:szCs w:val="26"/>
        </w:rPr>
        <w:t>муниципального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>имущества.</w:t>
      </w:r>
    </w:p>
    <w:p w:rsidR="00D34B62" w:rsidRPr="00E47DCB" w:rsidRDefault="00C66292" w:rsidP="00942443">
      <w:pPr>
        <w:pStyle w:val="a3"/>
        <w:ind w:left="0" w:firstLine="708"/>
        <w:rPr>
          <w:sz w:val="26"/>
          <w:szCs w:val="26"/>
        </w:rPr>
      </w:pPr>
      <w:r w:rsidRPr="00E47DCB">
        <w:rPr>
          <w:sz w:val="26"/>
          <w:szCs w:val="26"/>
        </w:rPr>
        <w:t>Сумма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задатка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sz w:val="26"/>
          <w:szCs w:val="26"/>
        </w:rPr>
        <w:t>для</w:t>
      </w:r>
      <w:r w:rsidRPr="00E47DCB">
        <w:rPr>
          <w:spacing w:val="23"/>
          <w:sz w:val="26"/>
          <w:szCs w:val="26"/>
        </w:rPr>
        <w:t xml:space="preserve"> </w:t>
      </w:r>
      <w:r w:rsidRPr="00E47DCB">
        <w:rPr>
          <w:sz w:val="26"/>
          <w:szCs w:val="26"/>
        </w:rPr>
        <w:t>участия</w:t>
      </w:r>
      <w:r w:rsidRPr="00E47DCB">
        <w:rPr>
          <w:spacing w:val="22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sz w:val="26"/>
          <w:szCs w:val="26"/>
        </w:rPr>
        <w:t>аукционе</w:t>
      </w:r>
      <w:r w:rsidRPr="00E47DCB">
        <w:rPr>
          <w:spacing w:val="23"/>
          <w:sz w:val="26"/>
          <w:szCs w:val="26"/>
        </w:rPr>
        <w:t xml:space="preserve"> </w:t>
      </w:r>
      <w:r w:rsidRPr="00E47DCB">
        <w:rPr>
          <w:sz w:val="26"/>
          <w:szCs w:val="26"/>
        </w:rPr>
        <w:t>установлена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размере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b/>
          <w:sz w:val="26"/>
          <w:szCs w:val="26"/>
        </w:rPr>
        <w:t>20%</w:t>
      </w:r>
      <w:r w:rsidRPr="00E47DCB">
        <w:rPr>
          <w:b/>
          <w:spacing w:val="24"/>
          <w:sz w:val="26"/>
          <w:szCs w:val="26"/>
        </w:rPr>
        <w:t xml:space="preserve"> </w:t>
      </w:r>
      <w:r w:rsidR="00662238">
        <w:rPr>
          <w:b/>
          <w:spacing w:val="24"/>
          <w:sz w:val="26"/>
          <w:szCs w:val="26"/>
        </w:rPr>
        <w:br/>
      </w:r>
      <w:r w:rsidRPr="00E47DCB">
        <w:rPr>
          <w:sz w:val="26"/>
          <w:szCs w:val="26"/>
        </w:rPr>
        <w:t>от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sz w:val="26"/>
          <w:szCs w:val="26"/>
        </w:rPr>
        <w:t>начальной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цены</w:t>
      </w:r>
      <w:r w:rsidRPr="00E47DCB">
        <w:rPr>
          <w:spacing w:val="18"/>
          <w:sz w:val="26"/>
          <w:szCs w:val="26"/>
        </w:rPr>
        <w:t xml:space="preserve"> </w:t>
      </w:r>
      <w:r w:rsidRPr="00E47DCB">
        <w:rPr>
          <w:sz w:val="26"/>
          <w:szCs w:val="26"/>
        </w:rPr>
        <w:t>и</w:t>
      </w:r>
      <w:r w:rsidRPr="00E47DCB">
        <w:rPr>
          <w:spacing w:val="-57"/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составляет </w:t>
      </w:r>
      <w:r w:rsidR="00D34B62" w:rsidRPr="00E47DCB">
        <w:rPr>
          <w:b/>
          <w:sz w:val="26"/>
          <w:szCs w:val="26"/>
        </w:rPr>
        <w:t>46 600</w:t>
      </w:r>
      <w:r w:rsidRPr="00E47DCB">
        <w:rPr>
          <w:b/>
          <w:sz w:val="26"/>
          <w:szCs w:val="26"/>
        </w:rPr>
        <w:t>,00</w:t>
      </w:r>
      <w:r w:rsidRPr="00E47DCB">
        <w:rPr>
          <w:b/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(Сорок </w:t>
      </w:r>
      <w:r w:rsidR="00D34B62" w:rsidRPr="00E47DCB">
        <w:rPr>
          <w:sz w:val="26"/>
          <w:szCs w:val="26"/>
        </w:rPr>
        <w:t>шесть тысяч шестьсот</w:t>
      </w:r>
      <w:r w:rsidRPr="00E47DCB">
        <w:rPr>
          <w:sz w:val="26"/>
          <w:szCs w:val="26"/>
        </w:rPr>
        <w:t xml:space="preserve">) рублей </w:t>
      </w:r>
      <w:r w:rsidR="00662238">
        <w:rPr>
          <w:sz w:val="26"/>
          <w:szCs w:val="26"/>
        </w:rPr>
        <w:br/>
      </w:r>
      <w:r w:rsidRPr="00E47DCB">
        <w:rPr>
          <w:sz w:val="26"/>
          <w:szCs w:val="26"/>
        </w:rPr>
        <w:t>00</w:t>
      </w:r>
      <w:r w:rsidRPr="00E47DCB">
        <w:rPr>
          <w:spacing w:val="-1"/>
          <w:sz w:val="26"/>
          <w:szCs w:val="26"/>
        </w:rPr>
        <w:t xml:space="preserve"> </w:t>
      </w:r>
      <w:r w:rsidRPr="00E47DCB">
        <w:rPr>
          <w:sz w:val="26"/>
          <w:szCs w:val="26"/>
        </w:rPr>
        <w:t xml:space="preserve">коп. </w:t>
      </w:r>
    </w:p>
    <w:p w:rsidR="00056A4D" w:rsidRPr="009A04A5" w:rsidRDefault="00C66292" w:rsidP="00942443">
      <w:pPr>
        <w:pStyle w:val="a3"/>
        <w:ind w:left="0" w:firstLine="708"/>
        <w:rPr>
          <w:sz w:val="26"/>
          <w:szCs w:val="26"/>
        </w:rPr>
      </w:pPr>
      <w:r w:rsidRPr="00E47DCB">
        <w:rPr>
          <w:sz w:val="26"/>
          <w:szCs w:val="26"/>
        </w:rPr>
        <w:t>Задаток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вносится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до</w:t>
      </w:r>
      <w:r w:rsidRPr="00E47DCB">
        <w:rPr>
          <w:spacing w:val="22"/>
          <w:sz w:val="26"/>
          <w:szCs w:val="26"/>
        </w:rPr>
        <w:t xml:space="preserve"> </w:t>
      </w:r>
      <w:r w:rsidRPr="00E47DCB">
        <w:rPr>
          <w:sz w:val="26"/>
          <w:szCs w:val="26"/>
        </w:rPr>
        <w:t>момента</w:t>
      </w:r>
      <w:r w:rsidRPr="00E47DCB">
        <w:rPr>
          <w:spacing w:val="18"/>
          <w:sz w:val="26"/>
          <w:szCs w:val="26"/>
        </w:rPr>
        <w:t xml:space="preserve"> </w:t>
      </w:r>
      <w:r w:rsidRPr="00E47DCB">
        <w:rPr>
          <w:sz w:val="26"/>
          <w:szCs w:val="26"/>
        </w:rPr>
        <w:t>подачи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заявки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на</w:t>
      </w:r>
      <w:r w:rsidRPr="00E47DCB">
        <w:rPr>
          <w:spacing w:val="20"/>
          <w:sz w:val="26"/>
          <w:szCs w:val="26"/>
        </w:rPr>
        <w:t xml:space="preserve"> </w:t>
      </w:r>
      <w:r w:rsidRPr="00E47DCB">
        <w:rPr>
          <w:sz w:val="26"/>
          <w:szCs w:val="26"/>
        </w:rPr>
        <w:t>участие</w:t>
      </w:r>
      <w:r w:rsidRPr="00E47DCB">
        <w:rPr>
          <w:spacing w:val="18"/>
          <w:sz w:val="26"/>
          <w:szCs w:val="26"/>
        </w:rPr>
        <w:t xml:space="preserve"> </w:t>
      </w:r>
      <w:r w:rsidRPr="00E47DCB">
        <w:rPr>
          <w:sz w:val="26"/>
          <w:szCs w:val="26"/>
        </w:rPr>
        <w:t>в</w:t>
      </w:r>
      <w:r w:rsidRPr="00E47DCB">
        <w:rPr>
          <w:spacing w:val="21"/>
          <w:sz w:val="26"/>
          <w:szCs w:val="26"/>
        </w:rPr>
        <w:t xml:space="preserve"> </w:t>
      </w:r>
      <w:r w:rsidRPr="00E47DCB">
        <w:rPr>
          <w:sz w:val="26"/>
          <w:szCs w:val="26"/>
        </w:rPr>
        <w:t>аукционе</w:t>
      </w:r>
      <w:r w:rsidRPr="00E47DCB">
        <w:rPr>
          <w:spacing w:val="18"/>
          <w:sz w:val="26"/>
          <w:szCs w:val="26"/>
        </w:rPr>
        <w:t xml:space="preserve"> </w:t>
      </w:r>
      <w:r w:rsidRPr="00E47DCB">
        <w:rPr>
          <w:sz w:val="26"/>
          <w:szCs w:val="26"/>
        </w:rPr>
        <w:t>по</w:t>
      </w:r>
      <w:r w:rsidRPr="00E47DCB">
        <w:rPr>
          <w:spacing w:val="19"/>
          <w:sz w:val="26"/>
          <w:szCs w:val="26"/>
        </w:rPr>
        <w:t xml:space="preserve"> </w:t>
      </w:r>
      <w:r w:rsidR="009A04A5" w:rsidRPr="009A04A5">
        <w:rPr>
          <w:sz w:val="26"/>
          <w:szCs w:val="26"/>
        </w:rPr>
        <w:t>следующим реквизитам</w:t>
      </w:r>
      <w:r w:rsidRPr="009A04A5">
        <w:rPr>
          <w:sz w:val="26"/>
          <w:szCs w:val="26"/>
        </w:rPr>
        <w:t>:</w:t>
      </w:r>
    </w:p>
    <w:p w:rsidR="00D34B62" w:rsidRPr="009A04A5" w:rsidRDefault="00D34B62" w:rsidP="00942443">
      <w:pPr>
        <w:pStyle w:val="a3"/>
        <w:rPr>
          <w:sz w:val="26"/>
          <w:szCs w:val="26"/>
        </w:rPr>
      </w:pPr>
      <w:r w:rsidRPr="009A04A5">
        <w:rPr>
          <w:sz w:val="26"/>
          <w:szCs w:val="26"/>
        </w:rPr>
        <w:t xml:space="preserve">ФИНАНСОВЫЙ ОТДЕЛ АДМИНИСТРАЦИИ БИРОБИДЖАНСКОГО МУНИЦИПАЛЬНОГО РАЙОНА ЕАО (Отдел по управлению муниципальным имуществом), ИНН 7906505420, КПП 790101001, ОКТМО 99605445, </w:t>
      </w:r>
      <w:r w:rsidR="00475284">
        <w:rPr>
          <w:sz w:val="26"/>
          <w:szCs w:val="26"/>
        </w:rPr>
        <w:br/>
      </w:r>
      <w:r w:rsidRPr="009A04A5">
        <w:rPr>
          <w:sz w:val="26"/>
          <w:szCs w:val="26"/>
        </w:rPr>
        <w:t xml:space="preserve">№ казначейского счета 03232643996050007800, БИК 019923923, </w:t>
      </w:r>
    </w:p>
    <w:p w:rsidR="00056A4D" w:rsidRPr="009A04A5" w:rsidRDefault="00D34B62" w:rsidP="00942443">
      <w:pPr>
        <w:pStyle w:val="a3"/>
        <w:rPr>
          <w:sz w:val="26"/>
          <w:szCs w:val="26"/>
        </w:rPr>
      </w:pPr>
      <w:r w:rsidRPr="009A04A5">
        <w:rPr>
          <w:sz w:val="26"/>
          <w:szCs w:val="26"/>
        </w:rPr>
        <w:t>ЕКС 40102810445370000086, наименование банка: ОТДЕЛЕНИЕ БИРОБИДЖАН БАНКА РОССИИ//УФК по Еврейской автономной области г. Биробиджан, Лицевой счет 05783500570 (задаток за участие в аукционе)</w:t>
      </w:r>
      <w:r w:rsidR="00C66292" w:rsidRPr="009A04A5">
        <w:rPr>
          <w:sz w:val="26"/>
          <w:szCs w:val="26"/>
        </w:rPr>
        <w:t>.</w:t>
      </w:r>
    </w:p>
    <w:p w:rsidR="00056A4D" w:rsidRPr="009A04A5" w:rsidRDefault="00C66292" w:rsidP="00942443">
      <w:pPr>
        <w:pStyle w:val="a3"/>
        <w:ind w:left="0" w:right="115" w:firstLine="708"/>
        <w:rPr>
          <w:sz w:val="26"/>
          <w:szCs w:val="26"/>
        </w:rPr>
      </w:pPr>
      <w:r w:rsidRPr="009A04A5">
        <w:rPr>
          <w:sz w:val="26"/>
          <w:szCs w:val="26"/>
        </w:rPr>
        <w:t>Документом, подтверждающим поступление задатка на счет продавца, является выписка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счета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продавца.</w:t>
      </w:r>
    </w:p>
    <w:p w:rsidR="00056A4D" w:rsidRPr="009A04A5" w:rsidRDefault="00D75268" w:rsidP="00942443">
      <w:pPr>
        <w:pStyle w:val="a3"/>
        <w:ind w:left="0" w:right="114" w:firstLine="708"/>
        <w:rPr>
          <w:sz w:val="26"/>
          <w:szCs w:val="26"/>
        </w:rPr>
      </w:pPr>
      <w:r w:rsidRPr="009A04A5">
        <w:rPr>
          <w:sz w:val="26"/>
          <w:szCs w:val="26"/>
        </w:rPr>
        <w:t xml:space="preserve">При уклонении или отказе победителя аукциона от заключения </w:t>
      </w:r>
      <w:r w:rsidR="00662238">
        <w:rPr>
          <w:sz w:val="26"/>
          <w:szCs w:val="26"/>
        </w:rPr>
        <w:br/>
      </w:r>
      <w:r w:rsidRPr="009A04A5">
        <w:rPr>
          <w:sz w:val="26"/>
          <w:szCs w:val="26"/>
        </w:rPr>
        <w:t xml:space="preserve">в установленный срок договора купли-продажи имущества задаток ему не возвращается, и он утрачивает право на заключение указанного </w:t>
      </w:r>
      <w:r w:rsidR="004046D2" w:rsidRPr="009A04A5">
        <w:rPr>
          <w:sz w:val="26"/>
          <w:szCs w:val="26"/>
        </w:rPr>
        <w:t>договора.</w:t>
      </w:r>
    </w:p>
    <w:p w:rsidR="00056A4D" w:rsidRPr="009A04A5" w:rsidRDefault="00C66292" w:rsidP="00942443">
      <w:pPr>
        <w:ind w:right="107" w:firstLine="709"/>
        <w:jc w:val="both"/>
        <w:rPr>
          <w:sz w:val="26"/>
          <w:szCs w:val="26"/>
        </w:rPr>
      </w:pPr>
      <w:r w:rsidRPr="009A04A5">
        <w:rPr>
          <w:sz w:val="26"/>
          <w:szCs w:val="26"/>
        </w:rPr>
        <w:t>Настоящее сообщение является публичной офертой для заключения договора о задатке 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соответствии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статьей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437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Гражданского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кодекса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Российской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Федерации,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подача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претендентом заявки и перечисление задатка являются акцептом такой оферты, после чего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договор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 задатке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считается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заключенным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письменной форме.</w:t>
      </w:r>
    </w:p>
    <w:p w:rsidR="00056A4D" w:rsidRPr="009A04A5" w:rsidRDefault="00C66292" w:rsidP="00942443">
      <w:pPr>
        <w:pStyle w:val="a3"/>
        <w:ind w:left="0" w:right="102" w:firstLine="709"/>
        <w:rPr>
          <w:sz w:val="26"/>
          <w:szCs w:val="26"/>
        </w:rPr>
      </w:pPr>
      <w:r w:rsidRPr="009A04A5">
        <w:rPr>
          <w:sz w:val="26"/>
          <w:szCs w:val="26"/>
        </w:rPr>
        <w:t>До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имеет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право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посредством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уведомления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письменной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форме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отозвать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зарегистрированную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заявку.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случае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отзыва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установленном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порядке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даты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окончания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приема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поступивший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подлежит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возврату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срок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позднее,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чем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(пять)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поступления уведомления об отзыве заявки. В случае отзыва претендентом заявки позднее даты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окончания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приема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возвращается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порядке,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установленном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аукциона.</w:t>
      </w:r>
    </w:p>
    <w:p w:rsidR="00056A4D" w:rsidRPr="009A04A5" w:rsidRDefault="00C66292" w:rsidP="00942443">
      <w:pPr>
        <w:pStyle w:val="a3"/>
        <w:spacing w:before="1"/>
        <w:ind w:left="0" w:right="115" w:firstLine="708"/>
        <w:rPr>
          <w:sz w:val="26"/>
          <w:szCs w:val="26"/>
        </w:rPr>
      </w:pPr>
      <w:r w:rsidRPr="009A04A5">
        <w:rPr>
          <w:sz w:val="26"/>
          <w:szCs w:val="26"/>
        </w:rPr>
        <w:t>Суммы задатков возвращаются участникам аукциона, за</w:t>
      </w:r>
      <w:r w:rsidRPr="009A04A5">
        <w:rPr>
          <w:sz w:val="26"/>
          <w:szCs w:val="26"/>
        </w:rPr>
        <w:t xml:space="preserve"> исключением его </w:t>
      </w:r>
      <w:r w:rsidRPr="009A04A5">
        <w:rPr>
          <w:sz w:val="26"/>
          <w:szCs w:val="26"/>
        </w:rPr>
        <w:lastRenderedPageBreak/>
        <w:t>победителя, 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5 (пяти)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 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даты подведения итогов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аукциона.</w:t>
      </w:r>
    </w:p>
    <w:p w:rsidR="00056A4D" w:rsidRPr="009A04A5" w:rsidRDefault="00D75268" w:rsidP="00942443">
      <w:pPr>
        <w:pStyle w:val="a3"/>
        <w:ind w:left="0" w:right="108" w:firstLine="708"/>
        <w:rPr>
          <w:sz w:val="26"/>
          <w:szCs w:val="26"/>
        </w:rPr>
      </w:pPr>
      <w:r w:rsidRPr="009A04A5">
        <w:rPr>
          <w:sz w:val="26"/>
          <w:szCs w:val="26"/>
        </w:rPr>
        <w:t>Участнику, выигравшему аукцион, задаток засчитывается в оплату стоимости имущества</w:t>
      </w:r>
      <w:r w:rsidR="00C66292" w:rsidRPr="009A04A5">
        <w:rPr>
          <w:sz w:val="26"/>
          <w:szCs w:val="26"/>
        </w:rPr>
        <w:t>.</w:t>
      </w:r>
    </w:p>
    <w:p w:rsidR="00056A4D" w:rsidRPr="009A04A5" w:rsidRDefault="00C66292" w:rsidP="004508E5">
      <w:pPr>
        <w:pStyle w:val="1"/>
        <w:tabs>
          <w:tab w:val="left" w:pos="822"/>
        </w:tabs>
        <w:ind w:left="142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Порядок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возврата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задатка:</w:t>
      </w:r>
    </w:p>
    <w:p w:rsidR="00056A4D" w:rsidRPr="009A04A5" w:rsidRDefault="00C66292" w:rsidP="00942443">
      <w:pPr>
        <w:pStyle w:val="a3"/>
        <w:spacing w:before="65"/>
        <w:ind w:left="0" w:right="106" w:firstLine="708"/>
        <w:rPr>
          <w:sz w:val="26"/>
          <w:szCs w:val="26"/>
        </w:rPr>
      </w:pPr>
      <w:r w:rsidRPr="009A04A5">
        <w:rPr>
          <w:sz w:val="26"/>
          <w:szCs w:val="26"/>
        </w:rPr>
        <w:t>Лицам, перечислившим задаток для участия в аукционе, денежные средства возвращаются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следующем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порядке:</w:t>
      </w:r>
    </w:p>
    <w:p w:rsidR="00056A4D" w:rsidRPr="009A04A5" w:rsidRDefault="00C66292" w:rsidP="00942443">
      <w:pPr>
        <w:pStyle w:val="a3"/>
        <w:ind w:left="0" w:firstLine="708"/>
        <w:rPr>
          <w:sz w:val="26"/>
          <w:szCs w:val="26"/>
        </w:rPr>
      </w:pPr>
      <w:r w:rsidRPr="009A04A5">
        <w:rPr>
          <w:sz w:val="26"/>
          <w:szCs w:val="26"/>
        </w:rPr>
        <w:t>а)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исключением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победителя,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-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календарных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дня подведения итогов аукциона;</w:t>
      </w:r>
    </w:p>
    <w:p w:rsidR="00056A4D" w:rsidRPr="009A04A5" w:rsidRDefault="00C66292" w:rsidP="00942443">
      <w:pPr>
        <w:pStyle w:val="a3"/>
        <w:spacing w:before="1"/>
        <w:ind w:left="0" w:firstLine="709"/>
        <w:rPr>
          <w:sz w:val="26"/>
          <w:szCs w:val="26"/>
        </w:rPr>
      </w:pPr>
      <w:r w:rsidRPr="009A04A5">
        <w:rPr>
          <w:sz w:val="26"/>
          <w:szCs w:val="26"/>
        </w:rPr>
        <w:t>б)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претендентам,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допущенным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участию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-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календарных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подписания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протокола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признании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претендентов 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аукциона.</w:t>
      </w:r>
    </w:p>
    <w:p w:rsidR="00056A4D" w:rsidRPr="009A04A5" w:rsidRDefault="00C66292" w:rsidP="00942443">
      <w:pPr>
        <w:pStyle w:val="a3"/>
        <w:ind w:left="0" w:right="109" w:firstLine="708"/>
        <w:rPr>
          <w:sz w:val="26"/>
          <w:szCs w:val="26"/>
        </w:rPr>
      </w:pPr>
      <w:r w:rsidRPr="009A04A5">
        <w:rPr>
          <w:sz w:val="26"/>
          <w:szCs w:val="26"/>
        </w:rPr>
        <w:t>в) в случае отзыва претендентом в установленном порядке заявки до даты окончания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приема заявок поступивший от претендента задаток подлежит возврату в срок не позднее чем 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 со дня поступления уведомления об отзыве заявки. В случае отзыва претендентом заявки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позднее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даты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окончания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приема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возвращается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порядке,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устано</w:t>
      </w:r>
      <w:r w:rsidRPr="009A04A5">
        <w:rPr>
          <w:sz w:val="26"/>
          <w:szCs w:val="26"/>
        </w:rPr>
        <w:t>вленном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аукциона.</w:t>
      </w:r>
    </w:p>
    <w:p w:rsidR="00056A4D" w:rsidRPr="009A04A5" w:rsidRDefault="00C66292" w:rsidP="00942443">
      <w:pPr>
        <w:pStyle w:val="a3"/>
        <w:ind w:left="0" w:right="113" w:firstLine="720"/>
        <w:rPr>
          <w:sz w:val="26"/>
          <w:szCs w:val="26"/>
        </w:rPr>
      </w:pPr>
      <w:r w:rsidRPr="009A04A5">
        <w:rPr>
          <w:sz w:val="26"/>
          <w:szCs w:val="26"/>
        </w:rPr>
        <w:t>Задаток,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перечисленный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засчитывается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сумму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платежа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договору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купли-продажи.</w:t>
      </w:r>
    </w:p>
    <w:p w:rsidR="00056A4D" w:rsidRPr="009A04A5" w:rsidRDefault="00C66292" w:rsidP="00942443">
      <w:pPr>
        <w:pStyle w:val="a3"/>
        <w:ind w:left="0" w:right="108" w:firstLine="708"/>
        <w:rPr>
          <w:sz w:val="26"/>
          <w:szCs w:val="26"/>
        </w:rPr>
      </w:pPr>
      <w:r w:rsidRPr="009A04A5">
        <w:rPr>
          <w:sz w:val="26"/>
          <w:szCs w:val="26"/>
        </w:rPr>
        <w:t xml:space="preserve">При уклонении или отказе победителя аукциона от заключения </w:t>
      </w:r>
      <w:r w:rsidR="00E47DCB" w:rsidRPr="009A04A5">
        <w:rPr>
          <w:sz w:val="26"/>
          <w:szCs w:val="26"/>
        </w:rPr>
        <w:t xml:space="preserve">                                      </w:t>
      </w:r>
      <w:r w:rsidRPr="009A04A5">
        <w:rPr>
          <w:sz w:val="26"/>
          <w:szCs w:val="26"/>
        </w:rPr>
        <w:t>в установленный срок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договора купли-продажи имущества, оплаты </w:t>
      </w:r>
      <w:r w:rsidRPr="009A04A5">
        <w:rPr>
          <w:sz w:val="26"/>
          <w:szCs w:val="26"/>
        </w:rPr>
        <w:t>имущества,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задаток ему не возвращается, и он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утрачивает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право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заключение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указанного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договора.</w:t>
      </w:r>
    </w:p>
    <w:p w:rsidR="00056A4D" w:rsidRPr="009A04A5" w:rsidRDefault="00C66292" w:rsidP="00942443">
      <w:pPr>
        <w:pStyle w:val="1"/>
        <w:tabs>
          <w:tab w:val="left" w:pos="822"/>
        </w:tabs>
        <w:spacing w:before="122" w:line="274" w:lineRule="exact"/>
        <w:ind w:left="142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Порядок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подачи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предложений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открытом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аукционе:</w:t>
      </w:r>
    </w:p>
    <w:p w:rsidR="00056A4D" w:rsidRPr="009A04A5" w:rsidRDefault="00C66292" w:rsidP="00942443">
      <w:pPr>
        <w:pStyle w:val="a3"/>
        <w:ind w:left="0" w:right="115" w:firstLine="709"/>
        <w:rPr>
          <w:sz w:val="26"/>
          <w:szCs w:val="26"/>
        </w:rPr>
      </w:pPr>
      <w:r w:rsidRPr="009A04A5">
        <w:rPr>
          <w:sz w:val="26"/>
          <w:szCs w:val="26"/>
        </w:rPr>
        <w:t>Д</w:t>
      </w:r>
      <w:r w:rsidRPr="009A04A5">
        <w:rPr>
          <w:sz w:val="26"/>
          <w:szCs w:val="26"/>
        </w:rPr>
        <w:t>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заявку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письменной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форме</w:t>
      </w:r>
      <w:r w:rsidRPr="009A04A5">
        <w:rPr>
          <w:sz w:val="26"/>
          <w:szCs w:val="26"/>
        </w:rPr>
        <w:t xml:space="preserve"> </w:t>
      </w:r>
      <w:r w:rsidR="00E47DCB" w:rsidRPr="009A04A5">
        <w:rPr>
          <w:sz w:val="26"/>
          <w:szCs w:val="26"/>
        </w:rPr>
        <w:t xml:space="preserve">                            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двух</w:t>
      </w:r>
      <w:r w:rsidRPr="009A04A5">
        <w:rPr>
          <w:sz w:val="26"/>
          <w:szCs w:val="26"/>
        </w:rPr>
        <w:t xml:space="preserve"> </w:t>
      </w:r>
      <w:r w:rsidR="005234A4" w:rsidRPr="009A04A5">
        <w:rPr>
          <w:sz w:val="26"/>
          <w:szCs w:val="26"/>
        </w:rPr>
        <w:t xml:space="preserve">   э</w:t>
      </w:r>
      <w:r w:rsidRPr="009A04A5">
        <w:rPr>
          <w:sz w:val="26"/>
          <w:szCs w:val="26"/>
        </w:rPr>
        <w:t>кземплярах,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форме,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согласно </w:t>
      </w:r>
      <w:r w:rsidR="005234A4" w:rsidRPr="009A04A5">
        <w:rPr>
          <w:color w:val="234060"/>
          <w:sz w:val="26"/>
          <w:szCs w:val="26"/>
        </w:rPr>
        <w:t>приложению,</w:t>
      </w:r>
      <w:r w:rsidR="005234A4" w:rsidRPr="009A04A5">
        <w:rPr>
          <w:i/>
          <w:color w:val="234060"/>
          <w:sz w:val="26"/>
          <w:szCs w:val="26"/>
        </w:rPr>
        <w:t xml:space="preserve"> к</w:t>
      </w:r>
      <w:r w:rsidRPr="009A04A5">
        <w:rPr>
          <w:sz w:val="26"/>
          <w:szCs w:val="26"/>
        </w:rPr>
        <w:t xml:space="preserve"> настоящему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информационному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сообщению.</w:t>
      </w:r>
    </w:p>
    <w:p w:rsidR="00056A4D" w:rsidRPr="009A04A5" w:rsidRDefault="00C66292" w:rsidP="00942443">
      <w:pPr>
        <w:pStyle w:val="a3"/>
        <w:ind w:left="0"/>
        <w:rPr>
          <w:sz w:val="26"/>
          <w:szCs w:val="26"/>
        </w:rPr>
      </w:pPr>
      <w:r w:rsidRPr="009A04A5">
        <w:rPr>
          <w:sz w:val="26"/>
          <w:szCs w:val="26"/>
        </w:rPr>
        <w:t>Предложения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подаются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открытой форме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день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проведения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аукциона.</w:t>
      </w:r>
    </w:p>
    <w:p w:rsidR="00056A4D" w:rsidRPr="009A04A5" w:rsidRDefault="00C66292" w:rsidP="00942443">
      <w:pPr>
        <w:pStyle w:val="a3"/>
        <w:ind w:left="0"/>
        <w:rPr>
          <w:sz w:val="26"/>
          <w:szCs w:val="26"/>
        </w:rPr>
      </w:pPr>
      <w:r w:rsidRPr="009A04A5">
        <w:rPr>
          <w:b/>
          <w:sz w:val="26"/>
          <w:szCs w:val="26"/>
        </w:rPr>
        <w:t>Место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приема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заявок</w:t>
      </w:r>
      <w:r w:rsidRPr="009A04A5">
        <w:rPr>
          <w:sz w:val="26"/>
          <w:szCs w:val="26"/>
        </w:rPr>
        <w:t>: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подаются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месту нахождения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организатора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>679016, ЕАО, г.</w:t>
      </w:r>
      <w:r w:rsidR="004E5441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>Биробиджан, ул. Пушкина, д.5Б, каб.101</w:t>
      </w:r>
      <w:r w:rsidRPr="009A04A5">
        <w:rPr>
          <w:sz w:val="26"/>
          <w:szCs w:val="26"/>
        </w:rPr>
        <w:t>.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Телефон: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8(</w:t>
      </w:r>
      <w:r w:rsidR="004D0C77" w:rsidRPr="009A04A5">
        <w:rPr>
          <w:sz w:val="26"/>
          <w:szCs w:val="26"/>
        </w:rPr>
        <w:t>43622</w:t>
      </w:r>
      <w:r w:rsidRPr="009A04A5">
        <w:rPr>
          <w:sz w:val="26"/>
          <w:szCs w:val="26"/>
        </w:rPr>
        <w:t>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2-1</w:t>
      </w:r>
      <w:r w:rsidR="004D0C77" w:rsidRPr="009A04A5">
        <w:rPr>
          <w:sz w:val="26"/>
          <w:szCs w:val="26"/>
        </w:rPr>
        <w:t>0</w:t>
      </w:r>
      <w:r w:rsidRPr="009A04A5">
        <w:rPr>
          <w:sz w:val="26"/>
          <w:szCs w:val="26"/>
        </w:rPr>
        <w:t>-</w:t>
      </w:r>
      <w:r w:rsidR="004D0C77" w:rsidRPr="009A04A5">
        <w:rPr>
          <w:sz w:val="26"/>
          <w:szCs w:val="26"/>
        </w:rPr>
        <w:t>12</w:t>
      </w:r>
      <w:r w:rsidRPr="009A04A5">
        <w:rPr>
          <w:sz w:val="26"/>
          <w:szCs w:val="26"/>
        </w:rPr>
        <w:t>.</w:t>
      </w:r>
    </w:p>
    <w:p w:rsidR="00056A4D" w:rsidRPr="009A04A5" w:rsidRDefault="00C66292" w:rsidP="00942443">
      <w:pPr>
        <w:spacing w:before="118"/>
        <w:jc w:val="both"/>
        <w:rPr>
          <w:sz w:val="26"/>
          <w:szCs w:val="26"/>
        </w:rPr>
      </w:pPr>
      <w:r w:rsidRPr="009A04A5">
        <w:rPr>
          <w:b/>
          <w:sz w:val="26"/>
          <w:szCs w:val="26"/>
        </w:rPr>
        <w:t>Дата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начала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срока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подачи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заявки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–</w:t>
      </w:r>
      <w:r w:rsidRPr="009A04A5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 xml:space="preserve">Заявки на участие </w:t>
      </w:r>
      <w:r w:rsidR="004E5441">
        <w:rPr>
          <w:sz w:val="26"/>
          <w:szCs w:val="26"/>
        </w:rPr>
        <w:br/>
      </w:r>
      <w:r w:rsidR="004D0C77" w:rsidRPr="009A04A5">
        <w:rPr>
          <w:sz w:val="26"/>
          <w:szCs w:val="26"/>
        </w:rPr>
        <w:t>в аукционе принимаются с 01 апреля 2021 года по рабочим дням с 8 часов 30 минут до 16 часов 30 минут, перерыв на обед с 12 часов до 13 часов (время местное)</w:t>
      </w:r>
      <w:r w:rsidRPr="009A04A5">
        <w:rPr>
          <w:sz w:val="26"/>
          <w:szCs w:val="26"/>
        </w:rPr>
        <w:t>.</w:t>
      </w:r>
    </w:p>
    <w:p w:rsidR="00056A4D" w:rsidRPr="009A04A5" w:rsidRDefault="00C66292" w:rsidP="00942443">
      <w:pPr>
        <w:spacing w:before="1"/>
        <w:jc w:val="both"/>
        <w:rPr>
          <w:sz w:val="26"/>
          <w:szCs w:val="26"/>
        </w:rPr>
      </w:pPr>
      <w:r w:rsidRPr="009A04A5">
        <w:rPr>
          <w:b/>
          <w:sz w:val="26"/>
          <w:szCs w:val="26"/>
        </w:rPr>
        <w:t>Дата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время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окончания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срока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подачи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заявок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–</w:t>
      </w:r>
      <w:r w:rsidRPr="009A04A5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>30 апреля 2021 года до 16 часов 30 минут, перерыв на обед с 12 часов до 13 часов</w:t>
      </w:r>
      <w:r w:rsidRPr="009A04A5">
        <w:rPr>
          <w:sz w:val="26"/>
          <w:szCs w:val="26"/>
        </w:rPr>
        <w:t>.</w:t>
      </w:r>
    </w:p>
    <w:p w:rsidR="00942443" w:rsidRPr="009A04A5" w:rsidRDefault="00942443" w:rsidP="00942443">
      <w:pPr>
        <w:spacing w:before="1"/>
        <w:jc w:val="both"/>
        <w:rPr>
          <w:sz w:val="26"/>
          <w:szCs w:val="26"/>
        </w:rPr>
      </w:pPr>
    </w:p>
    <w:p w:rsidR="00942443" w:rsidRPr="009A04A5" w:rsidRDefault="00942443" w:rsidP="00942443">
      <w:pPr>
        <w:spacing w:before="1"/>
        <w:jc w:val="center"/>
        <w:rPr>
          <w:b/>
          <w:sz w:val="26"/>
          <w:szCs w:val="26"/>
        </w:rPr>
      </w:pPr>
      <w:r w:rsidRPr="009A04A5">
        <w:rPr>
          <w:b/>
          <w:sz w:val="26"/>
          <w:szCs w:val="26"/>
        </w:rPr>
        <w:t>Для участия в открытом аукционе претендентом представляются к заявке следующие документы</w:t>
      </w:r>
    </w:p>
    <w:p w:rsidR="00056A4D" w:rsidRPr="009A04A5" w:rsidRDefault="00C66292" w:rsidP="009A04A5">
      <w:pPr>
        <w:pStyle w:val="a3"/>
        <w:tabs>
          <w:tab w:val="left" w:pos="0"/>
        </w:tabs>
        <w:spacing w:line="272" w:lineRule="exact"/>
        <w:ind w:left="0" w:firstLine="709"/>
        <w:jc w:val="left"/>
        <w:rPr>
          <w:sz w:val="26"/>
          <w:szCs w:val="26"/>
        </w:rPr>
      </w:pPr>
      <w:r w:rsidRPr="009A04A5">
        <w:rPr>
          <w:sz w:val="26"/>
          <w:szCs w:val="26"/>
        </w:rPr>
        <w:t>а)</w:t>
      </w:r>
      <w:r w:rsidRPr="009A04A5">
        <w:rPr>
          <w:sz w:val="26"/>
          <w:szCs w:val="26"/>
        </w:rPr>
        <w:tab/>
      </w:r>
      <w:r w:rsidRPr="009A04A5">
        <w:rPr>
          <w:sz w:val="26"/>
          <w:szCs w:val="26"/>
        </w:rPr>
        <w:t>Юридические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лица:</w:t>
      </w:r>
    </w:p>
    <w:p w:rsidR="00056A4D" w:rsidRPr="009A04A5" w:rsidRDefault="00942443" w:rsidP="00942443">
      <w:pPr>
        <w:tabs>
          <w:tab w:val="left" w:pos="0"/>
        </w:tabs>
        <w:spacing w:before="2" w:line="293" w:lineRule="exact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заверенные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копии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учредительных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документов;</w:t>
      </w:r>
    </w:p>
    <w:p w:rsidR="00056A4D" w:rsidRPr="009A04A5" w:rsidRDefault="00942443" w:rsidP="00942443">
      <w:pPr>
        <w:tabs>
          <w:tab w:val="left" w:pos="0"/>
        </w:tabs>
        <w:ind w:right="104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документ, содержащий сведения о доле Российской Федерации, субъекта Российской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Федерации или муниципального образования в уставном капитале юридического лица (реестр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владельцев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акций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либо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выписка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из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него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или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заверенное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печатью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юридического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лица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подписанн</w:t>
      </w:r>
      <w:r w:rsidR="00C66292" w:rsidRPr="009A04A5">
        <w:rPr>
          <w:sz w:val="26"/>
          <w:szCs w:val="26"/>
        </w:rPr>
        <w:t>ое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его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руководителем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письмо);</w:t>
      </w:r>
    </w:p>
    <w:p w:rsidR="00056A4D" w:rsidRPr="009A04A5" w:rsidRDefault="00942443" w:rsidP="00942443">
      <w:pPr>
        <w:tabs>
          <w:tab w:val="left" w:pos="0"/>
        </w:tabs>
        <w:spacing w:before="1"/>
        <w:ind w:right="110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 xml:space="preserve">документ, который подтверждает полномочия руководителя юридического </w:t>
      </w:r>
      <w:r w:rsidR="00C66292" w:rsidRPr="009A04A5">
        <w:rPr>
          <w:sz w:val="26"/>
          <w:szCs w:val="26"/>
        </w:rPr>
        <w:lastRenderedPageBreak/>
        <w:t>лица на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осуществление действий от имени юридического лица (копия решения о назначении этого лица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или о его избрании) и в соответствии с которым руководитель юридического лица обладает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правом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действовать от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имени юридического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лица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без доверенности;</w:t>
      </w:r>
    </w:p>
    <w:p w:rsidR="00056A4D" w:rsidRPr="009A04A5" w:rsidRDefault="009A04A5" w:rsidP="009A04A5">
      <w:pPr>
        <w:pStyle w:val="a3"/>
        <w:ind w:left="0" w:right="112" w:firstLine="709"/>
        <w:rPr>
          <w:sz w:val="26"/>
          <w:szCs w:val="26"/>
        </w:rPr>
      </w:pPr>
      <w:r w:rsidRPr="009A04A5">
        <w:rPr>
          <w:sz w:val="26"/>
          <w:szCs w:val="26"/>
        </w:rPr>
        <w:t>б) Физические</w:t>
      </w:r>
      <w:r w:rsidR="00C66292" w:rsidRPr="009A04A5">
        <w:rPr>
          <w:sz w:val="26"/>
          <w:szCs w:val="26"/>
          <w:u w:val="single"/>
        </w:rPr>
        <w:t xml:space="preserve"> </w:t>
      </w:r>
      <w:r w:rsidR="00C66292" w:rsidRPr="009A04A5">
        <w:rPr>
          <w:sz w:val="26"/>
          <w:szCs w:val="26"/>
        </w:rPr>
        <w:t>лица</w:t>
      </w:r>
      <w:r w:rsidR="00C66292" w:rsidRPr="009A04A5">
        <w:rPr>
          <w:sz w:val="26"/>
          <w:szCs w:val="26"/>
        </w:rPr>
        <w:t xml:space="preserve"> предъявляют документ, удостоверяющий личность, или представляют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копии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всех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его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листов.</w:t>
      </w:r>
    </w:p>
    <w:p w:rsidR="00056A4D" w:rsidRPr="009A04A5" w:rsidRDefault="00C66292" w:rsidP="00942443">
      <w:pPr>
        <w:pStyle w:val="a3"/>
        <w:ind w:left="0" w:right="106" w:firstLine="709"/>
        <w:rPr>
          <w:sz w:val="26"/>
          <w:szCs w:val="26"/>
        </w:rPr>
      </w:pPr>
      <w:r w:rsidRPr="009A04A5">
        <w:rPr>
          <w:sz w:val="26"/>
          <w:szCs w:val="26"/>
        </w:rPr>
        <w:t>В случае если от имени претендента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действует его представитель по доверенности, 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заявке должна быть приложена доверенность на осуществление действий от имени претендента,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оформленная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установленном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порядке,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или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нотариально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заверенная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копия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такой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доверенности.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 случае, если доверенность на осуществление действий от имени претендента подписана лицом,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уполномоченным руководителем юридического лица, заявка должна содержать также документ,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подтверждающий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полномочия этого лица.</w:t>
      </w:r>
    </w:p>
    <w:p w:rsidR="00056A4D" w:rsidRPr="009A04A5" w:rsidRDefault="00C66292" w:rsidP="00942443">
      <w:pPr>
        <w:pStyle w:val="a3"/>
        <w:ind w:left="0" w:right="112" w:firstLine="709"/>
        <w:rPr>
          <w:sz w:val="26"/>
          <w:szCs w:val="26"/>
        </w:rPr>
      </w:pPr>
      <w:r w:rsidRPr="009A04A5">
        <w:rPr>
          <w:sz w:val="26"/>
          <w:szCs w:val="26"/>
        </w:rPr>
        <w:t>Все листы документов, пр</w:t>
      </w:r>
      <w:r w:rsidRPr="009A04A5">
        <w:rPr>
          <w:sz w:val="26"/>
          <w:szCs w:val="26"/>
        </w:rPr>
        <w:t>едставляемых одновременно с заявкой, либо отдельные тома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данных документов должны быть прошиты, пронумерованы, скреплены печатью претендента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(для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юридического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лица) 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подписаны претендентом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или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представителем.</w:t>
      </w:r>
    </w:p>
    <w:p w:rsidR="00056A4D" w:rsidRPr="009A04A5" w:rsidRDefault="00C66292">
      <w:pPr>
        <w:pStyle w:val="a3"/>
        <w:ind w:right="109" w:firstLine="708"/>
        <w:rPr>
          <w:sz w:val="26"/>
          <w:szCs w:val="26"/>
        </w:rPr>
      </w:pPr>
      <w:r w:rsidRPr="009A04A5">
        <w:rPr>
          <w:sz w:val="26"/>
          <w:szCs w:val="26"/>
        </w:rPr>
        <w:t>К данным документам (в том числе к каждому</w:t>
      </w:r>
      <w:r w:rsidRPr="009A04A5">
        <w:rPr>
          <w:sz w:val="26"/>
          <w:szCs w:val="26"/>
        </w:rPr>
        <w:t xml:space="preserve"> тому) также прилагается их опись в двух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экземплярах. Заявка и такая опись составляются в двух экземплярах, один из которых остается 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продавца,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другой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-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претендента.</w:t>
      </w:r>
    </w:p>
    <w:p w:rsidR="00EC2F9F" w:rsidRPr="009A04A5" w:rsidRDefault="00EC2F9F">
      <w:pPr>
        <w:pStyle w:val="a3"/>
        <w:ind w:right="109" w:firstLine="708"/>
        <w:rPr>
          <w:sz w:val="26"/>
          <w:szCs w:val="26"/>
        </w:rPr>
      </w:pPr>
    </w:p>
    <w:p w:rsidR="00056A4D" w:rsidRPr="009A04A5" w:rsidRDefault="00C66292" w:rsidP="00942443">
      <w:pPr>
        <w:pStyle w:val="1"/>
        <w:spacing w:before="70"/>
        <w:ind w:right="106" w:firstLine="708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Претендент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допускается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участию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открытом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следующим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основаниям:</w:t>
      </w:r>
    </w:p>
    <w:p w:rsidR="00056A4D" w:rsidRPr="009A04A5" w:rsidRDefault="00942443" w:rsidP="00942443">
      <w:pPr>
        <w:tabs>
          <w:tab w:val="left" w:pos="822"/>
        </w:tabs>
        <w:spacing w:line="237" w:lineRule="auto"/>
        <w:ind w:right="115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представленные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документы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подтверждают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право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претендента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быть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покупателем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соответствии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законодательством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Российской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Федерации;</w:t>
      </w:r>
    </w:p>
    <w:p w:rsidR="00056A4D" w:rsidRPr="009A04A5" w:rsidRDefault="00942443" w:rsidP="00942443">
      <w:pPr>
        <w:tabs>
          <w:tab w:val="left" w:pos="0"/>
        </w:tabs>
        <w:spacing w:before="2"/>
        <w:ind w:right="112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представлены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все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документы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соответствии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перечнем,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указанным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настоящем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информационном сообщении (за иск</w:t>
      </w:r>
      <w:r w:rsidR="00C66292" w:rsidRPr="009A04A5">
        <w:rPr>
          <w:sz w:val="26"/>
          <w:szCs w:val="26"/>
        </w:rPr>
        <w:t>лючением предложений о цене муниципального имущества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аукционе),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или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оформление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указанных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документов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соответствует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законодательству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Российской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Федерации;</w:t>
      </w:r>
    </w:p>
    <w:p w:rsidR="00056A4D" w:rsidRPr="009A04A5" w:rsidRDefault="00942443" w:rsidP="00942443">
      <w:pPr>
        <w:tabs>
          <w:tab w:val="left" w:pos="0"/>
        </w:tabs>
        <w:spacing w:before="1" w:line="237" w:lineRule="auto"/>
        <w:ind w:right="113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заявка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подана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лицом,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уполномоченным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претендентом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осуществление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таких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действий;</w:t>
      </w:r>
    </w:p>
    <w:p w:rsidR="00056A4D" w:rsidRPr="009A04A5" w:rsidRDefault="00942443" w:rsidP="00942443">
      <w:pPr>
        <w:tabs>
          <w:tab w:val="left" w:pos="0"/>
        </w:tabs>
        <w:spacing w:before="5" w:line="237" w:lineRule="auto"/>
        <w:ind w:right="115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C66292" w:rsidRPr="009A04A5">
        <w:rPr>
          <w:sz w:val="26"/>
          <w:szCs w:val="26"/>
        </w:rPr>
        <w:t>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подтверждено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поступление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установленный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срок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задатка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счета,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указанные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информационном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сообщении.</w:t>
      </w:r>
    </w:p>
    <w:p w:rsidR="00056A4D" w:rsidRPr="009A04A5" w:rsidRDefault="00942443" w:rsidP="00942443">
      <w:pPr>
        <w:pStyle w:val="a3"/>
        <w:ind w:left="0"/>
        <w:rPr>
          <w:sz w:val="26"/>
          <w:szCs w:val="26"/>
        </w:rPr>
      </w:pPr>
      <w:r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</w:t>
      </w:r>
      <w:r w:rsidR="00C66292" w:rsidRPr="009A04A5">
        <w:rPr>
          <w:sz w:val="26"/>
          <w:szCs w:val="26"/>
        </w:rPr>
        <w:t>еречень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оснований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отказа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претенденту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участии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аукционе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является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исчерпывающим.</w:t>
      </w:r>
    </w:p>
    <w:p w:rsidR="00056A4D" w:rsidRPr="009A04A5" w:rsidRDefault="00C66292" w:rsidP="00942443">
      <w:pPr>
        <w:pStyle w:val="1"/>
        <w:tabs>
          <w:tab w:val="left" w:pos="822"/>
        </w:tabs>
        <w:spacing w:line="274" w:lineRule="exact"/>
        <w:ind w:left="142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Порядок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ознакомления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условиями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аукциона:</w:t>
      </w:r>
    </w:p>
    <w:p w:rsidR="00056A4D" w:rsidRPr="009A04A5" w:rsidRDefault="00C66292" w:rsidP="00942443">
      <w:pPr>
        <w:pStyle w:val="a3"/>
        <w:ind w:left="0" w:right="105" w:firstLine="709"/>
        <w:rPr>
          <w:sz w:val="26"/>
          <w:szCs w:val="26"/>
        </w:rPr>
      </w:pPr>
      <w:r w:rsidRPr="009A04A5">
        <w:rPr>
          <w:sz w:val="26"/>
          <w:szCs w:val="26"/>
        </w:rPr>
        <w:t>По обращению претендента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 организатору 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с </w:t>
      </w:r>
      <w:r w:rsidR="004D0C77" w:rsidRPr="009A04A5">
        <w:rPr>
          <w:sz w:val="26"/>
          <w:szCs w:val="26"/>
        </w:rPr>
        <w:t>08</w:t>
      </w:r>
      <w:r w:rsidRPr="009A04A5">
        <w:rPr>
          <w:sz w:val="26"/>
          <w:szCs w:val="26"/>
        </w:rPr>
        <w:t>:00 часов</w:t>
      </w:r>
      <w:r w:rsidR="004D0C77"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</w:t>
      </w:r>
      <w:r w:rsidRPr="009A04A5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>16</w:t>
      </w:r>
      <w:r w:rsidRPr="009A04A5">
        <w:rPr>
          <w:sz w:val="26"/>
          <w:szCs w:val="26"/>
        </w:rPr>
        <w:t>:</w:t>
      </w:r>
      <w:r w:rsidR="004D0C77" w:rsidRPr="009A04A5">
        <w:rPr>
          <w:sz w:val="26"/>
          <w:szCs w:val="26"/>
        </w:rPr>
        <w:t>3</w:t>
      </w:r>
      <w:r w:rsidRPr="009A04A5">
        <w:rPr>
          <w:sz w:val="26"/>
          <w:szCs w:val="26"/>
        </w:rPr>
        <w:t>0 часов</w:t>
      </w:r>
      <w:r w:rsidRPr="009A04A5">
        <w:rPr>
          <w:sz w:val="26"/>
          <w:szCs w:val="26"/>
        </w:rPr>
        <w:t xml:space="preserve"> </w:t>
      </w:r>
      <w:r w:rsidR="004D0C77" w:rsidRPr="009A04A5">
        <w:rPr>
          <w:sz w:val="26"/>
          <w:szCs w:val="26"/>
        </w:rPr>
        <w:t>перерыв на обед с 12:00 часов до 13:00 часов</w:t>
      </w:r>
      <w:r w:rsidRPr="009A04A5">
        <w:rPr>
          <w:sz w:val="26"/>
          <w:szCs w:val="26"/>
        </w:rPr>
        <w:t>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кроме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субботы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воскресенья,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также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официальном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сайте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Российской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Федерации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размещения информации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 проведении торгов.</w:t>
      </w:r>
    </w:p>
    <w:p w:rsidR="00056A4D" w:rsidRPr="009A04A5" w:rsidRDefault="00C66292" w:rsidP="00942443">
      <w:pPr>
        <w:pStyle w:val="a3"/>
        <w:ind w:right="104" w:firstLine="708"/>
        <w:rPr>
          <w:sz w:val="26"/>
          <w:szCs w:val="26"/>
        </w:rPr>
      </w:pPr>
      <w:r w:rsidRPr="009A04A5">
        <w:rPr>
          <w:b/>
          <w:sz w:val="26"/>
          <w:szCs w:val="26"/>
        </w:rPr>
        <w:t>Порядок ознакомления с иной информацией</w:t>
      </w:r>
      <w:r w:rsidRPr="009A04A5">
        <w:rPr>
          <w:sz w:val="26"/>
          <w:szCs w:val="26"/>
        </w:rPr>
        <w:t>, в то</w:t>
      </w:r>
      <w:r w:rsidRPr="009A04A5">
        <w:rPr>
          <w:sz w:val="26"/>
          <w:szCs w:val="26"/>
        </w:rPr>
        <w:t>м числе технической документацией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предмета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правоустанавливающими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документами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предмета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предметом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аукциона: по обращению претендента к организатору аукциона </w:t>
      </w:r>
      <w:r w:rsidR="009E7D32" w:rsidRPr="009A04A5">
        <w:rPr>
          <w:sz w:val="26"/>
          <w:szCs w:val="26"/>
        </w:rPr>
        <w:t>с 08:00 часов до 16:30 часов перерыв на обед с 12:00 часов до 13:00 часов, кроме субботы и воскресенья</w:t>
      </w:r>
      <w:r w:rsidRPr="009A04A5">
        <w:rPr>
          <w:sz w:val="26"/>
          <w:szCs w:val="26"/>
        </w:rPr>
        <w:t>.</w:t>
      </w:r>
    </w:p>
    <w:p w:rsidR="008F0DA0" w:rsidRDefault="008F0DA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6A4D" w:rsidRPr="009A04A5" w:rsidRDefault="00C66292" w:rsidP="008F0DA0">
      <w:pPr>
        <w:pStyle w:val="1"/>
        <w:tabs>
          <w:tab w:val="left" w:pos="822"/>
        </w:tabs>
        <w:spacing w:before="0"/>
        <w:ind w:left="142" w:right="111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lastRenderedPageBreak/>
        <w:t>Ограничения участия отдельных категорий физических лиц и юридических лиц 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приватизации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имущества:</w:t>
      </w:r>
    </w:p>
    <w:p w:rsidR="00056A4D" w:rsidRPr="009A04A5" w:rsidRDefault="00C66292" w:rsidP="008F0DA0">
      <w:pPr>
        <w:pStyle w:val="a3"/>
        <w:ind w:left="0" w:right="103" w:firstLine="708"/>
        <w:rPr>
          <w:sz w:val="26"/>
          <w:szCs w:val="26"/>
        </w:rPr>
      </w:pPr>
      <w:r w:rsidRPr="009A04A5">
        <w:rPr>
          <w:sz w:val="26"/>
          <w:szCs w:val="26"/>
        </w:rPr>
        <w:t xml:space="preserve">Покупателями муниципального имущества могут быть любые физические </w:t>
      </w:r>
      <w:r w:rsidR="008F0DA0">
        <w:rPr>
          <w:sz w:val="26"/>
          <w:szCs w:val="26"/>
        </w:rPr>
        <w:br/>
      </w:r>
      <w:r w:rsidRPr="009A04A5">
        <w:rPr>
          <w:sz w:val="26"/>
          <w:szCs w:val="26"/>
        </w:rPr>
        <w:t>и юридические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лица,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исключением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государственных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унитарных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предприятий,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государственных и муниципальных учреждений, а также юридических лиц, в уставном капитале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которых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Российской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Федерации,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субъектов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Российской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Федерации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образований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превышает 25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(двадцать пять) процентов.</w:t>
      </w:r>
    </w:p>
    <w:p w:rsidR="00942443" w:rsidRPr="009A04A5" w:rsidRDefault="00942443" w:rsidP="008F0DA0">
      <w:pPr>
        <w:pStyle w:val="a3"/>
        <w:ind w:left="0" w:right="103" w:firstLine="708"/>
        <w:rPr>
          <w:sz w:val="26"/>
          <w:szCs w:val="26"/>
        </w:rPr>
      </w:pPr>
    </w:p>
    <w:p w:rsidR="00942443" w:rsidRPr="009A04A5" w:rsidRDefault="00C66292" w:rsidP="008F0DA0">
      <w:pPr>
        <w:tabs>
          <w:tab w:val="left" w:pos="822"/>
        </w:tabs>
        <w:ind w:right="108"/>
        <w:jc w:val="center"/>
        <w:rPr>
          <w:b/>
          <w:sz w:val="26"/>
          <w:szCs w:val="26"/>
        </w:rPr>
      </w:pPr>
      <w:r w:rsidRPr="009A04A5">
        <w:rPr>
          <w:b/>
          <w:sz w:val="26"/>
          <w:szCs w:val="26"/>
        </w:rPr>
        <w:t>Место,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дат</w:t>
      </w:r>
      <w:r w:rsidRPr="009A04A5">
        <w:rPr>
          <w:b/>
          <w:sz w:val="26"/>
          <w:szCs w:val="26"/>
        </w:rPr>
        <w:t>а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время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рассмотрения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заявок,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признание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претендентов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участниками</w:t>
      </w:r>
      <w:r w:rsidRPr="009A04A5">
        <w:rPr>
          <w:b/>
          <w:sz w:val="26"/>
          <w:szCs w:val="26"/>
        </w:rPr>
        <w:t xml:space="preserve"> </w:t>
      </w:r>
      <w:r w:rsidRPr="009A04A5">
        <w:rPr>
          <w:b/>
          <w:sz w:val="26"/>
          <w:szCs w:val="26"/>
        </w:rPr>
        <w:t>аукциона:</w:t>
      </w:r>
      <w:r w:rsidRPr="009A04A5">
        <w:rPr>
          <w:b/>
          <w:sz w:val="26"/>
          <w:szCs w:val="26"/>
        </w:rPr>
        <w:t xml:space="preserve"> </w:t>
      </w:r>
    </w:p>
    <w:p w:rsidR="00056A4D" w:rsidRPr="009A04A5" w:rsidRDefault="00942443" w:rsidP="008F0DA0">
      <w:pPr>
        <w:tabs>
          <w:tab w:val="left" w:pos="0"/>
        </w:tabs>
        <w:ind w:right="108"/>
        <w:jc w:val="both"/>
        <w:rPr>
          <w:sz w:val="26"/>
          <w:szCs w:val="26"/>
        </w:rPr>
      </w:pPr>
      <w:r w:rsidRPr="009A04A5">
        <w:rPr>
          <w:sz w:val="26"/>
          <w:szCs w:val="26"/>
        </w:rPr>
        <w:tab/>
      </w:r>
      <w:r w:rsidR="007E1C50" w:rsidRPr="009A04A5">
        <w:rPr>
          <w:sz w:val="26"/>
          <w:szCs w:val="26"/>
        </w:rPr>
        <w:t xml:space="preserve">04 мая 2021 года в 14 часов 00 минут состоится рассмотрение заявок </w:t>
      </w:r>
      <w:r w:rsidR="007E1C50" w:rsidRPr="009A04A5">
        <w:rPr>
          <w:sz w:val="26"/>
          <w:szCs w:val="26"/>
        </w:rPr>
        <w:br/>
        <w:t xml:space="preserve">и документов от претендентов и признание претендентов участниками аукциона по адресу: ЕАО, г. Биробиджан, ул. Пушкина, 5б, </w:t>
      </w:r>
      <w:proofErr w:type="spellStart"/>
      <w:r w:rsidR="007E1C50" w:rsidRPr="009A04A5">
        <w:rPr>
          <w:sz w:val="26"/>
          <w:szCs w:val="26"/>
        </w:rPr>
        <w:t>каб</w:t>
      </w:r>
      <w:proofErr w:type="spellEnd"/>
      <w:r w:rsidR="007E1C50" w:rsidRPr="009A04A5">
        <w:rPr>
          <w:sz w:val="26"/>
          <w:szCs w:val="26"/>
        </w:rPr>
        <w:t>. 101</w:t>
      </w:r>
      <w:r w:rsidR="00C66292" w:rsidRPr="009A04A5">
        <w:rPr>
          <w:sz w:val="26"/>
          <w:szCs w:val="26"/>
        </w:rPr>
        <w:t>.</w:t>
      </w:r>
    </w:p>
    <w:p w:rsidR="00E47DCB" w:rsidRPr="009A04A5" w:rsidRDefault="00E47DCB" w:rsidP="008F0DA0">
      <w:pPr>
        <w:tabs>
          <w:tab w:val="left" w:pos="0"/>
        </w:tabs>
        <w:ind w:right="108"/>
        <w:jc w:val="both"/>
        <w:rPr>
          <w:sz w:val="26"/>
          <w:szCs w:val="26"/>
        </w:rPr>
      </w:pPr>
    </w:p>
    <w:p w:rsidR="00056A4D" w:rsidRPr="009A04A5" w:rsidRDefault="00C66292" w:rsidP="008F0DA0">
      <w:pPr>
        <w:pStyle w:val="1"/>
        <w:tabs>
          <w:tab w:val="left" w:pos="822"/>
        </w:tabs>
        <w:spacing w:before="0"/>
        <w:ind w:left="284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Ф</w:t>
      </w:r>
      <w:r w:rsidRPr="009A04A5">
        <w:rPr>
          <w:sz w:val="26"/>
          <w:szCs w:val="26"/>
        </w:rPr>
        <w:t>орма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подачи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предложений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имущества.</w:t>
      </w:r>
    </w:p>
    <w:p w:rsidR="00056A4D" w:rsidRPr="009A04A5" w:rsidRDefault="00C66292" w:rsidP="008F0DA0">
      <w:pPr>
        <w:pStyle w:val="a3"/>
        <w:ind w:left="0" w:right="104" w:firstLine="709"/>
        <w:rPr>
          <w:sz w:val="26"/>
          <w:szCs w:val="26"/>
        </w:rPr>
      </w:pPr>
      <w:r w:rsidRPr="009A04A5">
        <w:rPr>
          <w:sz w:val="26"/>
          <w:szCs w:val="26"/>
        </w:rPr>
        <w:t>Аукцион является открытым по составу участников. Форма подачи предложений о цене –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открытая. Для участия в аукционе претендент представляет продавцу (лично или через своего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полномочного представителя) в установленный срок заявку по форме, утверж</w:t>
      </w:r>
      <w:r w:rsidRPr="009A04A5">
        <w:rPr>
          <w:sz w:val="26"/>
          <w:szCs w:val="26"/>
        </w:rPr>
        <w:t>даемой продавцом,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и иные документы </w:t>
      </w:r>
      <w:r w:rsidR="008F0DA0">
        <w:rPr>
          <w:sz w:val="26"/>
          <w:szCs w:val="26"/>
        </w:rPr>
        <w:br/>
      </w:r>
      <w:r w:rsidRPr="009A04A5">
        <w:rPr>
          <w:sz w:val="26"/>
          <w:szCs w:val="26"/>
        </w:rPr>
        <w:t xml:space="preserve">в соответствии с перечнем, содержащимся в информационном сообщении </w:t>
      </w:r>
      <w:r w:rsidR="008F0DA0">
        <w:rPr>
          <w:sz w:val="26"/>
          <w:szCs w:val="26"/>
        </w:rPr>
        <w:br/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проведении аукциона. Заявка и опись представленных документов составляются в 2 экземплярах,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один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из которых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остается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продавца, другой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-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заявителя.</w:t>
      </w:r>
    </w:p>
    <w:p w:rsidR="00056A4D" w:rsidRPr="009A04A5" w:rsidRDefault="00C66292" w:rsidP="00EC43FC">
      <w:pPr>
        <w:pStyle w:val="a3"/>
        <w:ind w:left="0" w:right="112" w:firstLine="708"/>
        <w:rPr>
          <w:sz w:val="26"/>
          <w:szCs w:val="26"/>
        </w:rPr>
      </w:pPr>
      <w:r w:rsidRPr="009A04A5">
        <w:rPr>
          <w:sz w:val="26"/>
          <w:szCs w:val="26"/>
        </w:rPr>
        <w:t>П</w:t>
      </w:r>
      <w:r w:rsidRPr="009A04A5">
        <w:rPr>
          <w:sz w:val="26"/>
          <w:szCs w:val="26"/>
        </w:rPr>
        <w:t>рием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начинается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даты,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объявленной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информационном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сообщении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проведении аукциона, и осуществляется по месту проведения аукциона до даты окончания срока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подачи заявки,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указанному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пункте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2.9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Информационного сообщения.</w:t>
      </w:r>
    </w:p>
    <w:p w:rsidR="00056A4D" w:rsidRPr="009A04A5" w:rsidRDefault="00C66292" w:rsidP="00EC43FC">
      <w:pPr>
        <w:pStyle w:val="a3"/>
        <w:ind w:left="0" w:right="107" w:firstLine="708"/>
        <w:rPr>
          <w:sz w:val="26"/>
          <w:szCs w:val="26"/>
        </w:rPr>
      </w:pPr>
      <w:r w:rsidRPr="009A04A5">
        <w:rPr>
          <w:sz w:val="26"/>
          <w:szCs w:val="26"/>
        </w:rPr>
        <w:t>В день определения участник</w:t>
      </w:r>
      <w:r w:rsidRPr="009A04A5">
        <w:rPr>
          <w:sz w:val="26"/>
          <w:szCs w:val="26"/>
        </w:rPr>
        <w:t>ов аукциона, указанный в информационном сообщении 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проведении аукциона, продавец рассматривает заявки и документы претендентов, устанавливает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факт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поступления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задатков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основании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выписки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(выписок)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соответствующего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счета.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результатам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рассмотрения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документов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продавец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принимает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решение о признании претендентов участниками аукциона или об отказе в допуске претендентов</w:t>
      </w:r>
      <w:r w:rsidRPr="009A04A5">
        <w:rPr>
          <w:sz w:val="26"/>
          <w:szCs w:val="26"/>
        </w:rPr>
        <w:t xml:space="preserve"> </w:t>
      </w:r>
      <w:r w:rsidR="008F0DA0">
        <w:rPr>
          <w:sz w:val="26"/>
          <w:szCs w:val="26"/>
        </w:rPr>
        <w:br/>
      </w:r>
      <w:r w:rsidRPr="009A04A5">
        <w:rPr>
          <w:sz w:val="26"/>
          <w:szCs w:val="26"/>
        </w:rPr>
        <w:t>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участию 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аукционе.</w:t>
      </w:r>
    </w:p>
    <w:p w:rsidR="00056A4D" w:rsidRPr="009A04A5" w:rsidRDefault="00C66292" w:rsidP="00EC43FC">
      <w:pPr>
        <w:pStyle w:val="a3"/>
        <w:ind w:left="0" w:right="111" w:firstLine="708"/>
        <w:rPr>
          <w:sz w:val="26"/>
          <w:szCs w:val="26"/>
        </w:rPr>
      </w:pPr>
      <w:r w:rsidRPr="009A04A5">
        <w:rPr>
          <w:sz w:val="26"/>
          <w:szCs w:val="26"/>
        </w:rPr>
        <w:t>Претенденты,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признанные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претенденты,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допущенные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участию в аукционе, уведомляются о принятом решении не позднее следующего рабочего дня 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даты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оформления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данного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решения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протоколом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путем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вручения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расписку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соответствующего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уведомления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либо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направления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такого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уведомления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почте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заказным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письмом.</w:t>
      </w:r>
    </w:p>
    <w:p w:rsidR="00E47DCB" w:rsidRPr="009A04A5" w:rsidRDefault="00E47DCB" w:rsidP="00EC43FC">
      <w:pPr>
        <w:pStyle w:val="a3"/>
        <w:ind w:left="0" w:right="111" w:firstLine="708"/>
        <w:rPr>
          <w:sz w:val="26"/>
          <w:szCs w:val="26"/>
        </w:rPr>
      </w:pPr>
    </w:p>
    <w:p w:rsidR="00007A8A" w:rsidRDefault="00C66292" w:rsidP="00007A8A">
      <w:pPr>
        <w:pStyle w:val="1"/>
        <w:tabs>
          <w:tab w:val="left" w:pos="822"/>
        </w:tabs>
        <w:spacing w:before="0"/>
        <w:ind w:left="284" w:right="113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Порядок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проведения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открытой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формой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подачи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предложений</w:t>
      </w:r>
      <w:r w:rsidRPr="009A04A5">
        <w:rPr>
          <w:sz w:val="26"/>
          <w:szCs w:val="26"/>
        </w:rPr>
        <w:t xml:space="preserve"> </w:t>
      </w:r>
    </w:p>
    <w:p w:rsidR="00056A4D" w:rsidRPr="009A04A5" w:rsidRDefault="00C66292" w:rsidP="00007A8A">
      <w:pPr>
        <w:pStyle w:val="1"/>
        <w:tabs>
          <w:tab w:val="left" w:pos="822"/>
        </w:tabs>
        <w:spacing w:before="0"/>
        <w:ind w:left="284" w:right="113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определения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его победителя.</w:t>
      </w:r>
    </w:p>
    <w:p w:rsidR="00056A4D" w:rsidRPr="009A04A5" w:rsidRDefault="00C66292" w:rsidP="004508E5">
      <w:pPr>
        <w:pStyle w:val="a3"/>
        <w:ind w:left="0" w:right="106" w:firstLine="709"/>
        <w:rPr>
          <w:sz w:val="26"/>
          <w:szCs w:val="26"/>
        </w:rPr>
      </w:pPr>
      <w:r w:rsidRPr="009A04A5">
        <w:rPr>
          <w:sz w:val="26"/>
          <w:szCs w:val="26"/>
        </w:rPr>
        <w:t>а) аукцион должен быть проведен не позднее 3-го рабочего дня со дня признания претендентов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аукциона;</w:t>
      </w:r>
    </w:p>
    <w:p w:rsidR="00056A4D" w:rsidRPr="009A04A5" w:rsidRDefault="00C66292" w:rsidP="004508E5">
      <w:pPr>
        <w:pStyle w:val="a3"/>
        <w:ind w:left="0" w:right="116" w:firstLine="709"/>
        <w:rPr>
          <w:sz w:val="26"/>
          <w:szCs w:val="26"/>
        </w:rPr>
      </w:pPr>
      <w:r w:rsidRPr="009A04A5">
        <w:rPr>
          <w:sz w:val="26"/>
          <w:szCs w:val="26"/>
        </w:rPr>
        <w:t>б) аукцион ведет аукционист в присутствии уполномоченного представителя продавца, который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обеспечивает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порядок при проведении т</w:t>
      </w:r>
      <w:r w:rsidRPr="009A04A5">
        <w:rPr>
          <w:sz w:val="26"/>
          <w:szCs w:val="26"/>
        </w:rPr>
        <w:t>оргов;</w:t>
      </w:r>
    </w:p>
    <w:p w:rsidR="00056A4D" w:rsidRPr="009A04A5" w:rsidRDefault="00C66292" w:rsidP="004508E5">
      <w:pPr>
        <w:pStyle w:val="a3"/>
        <w:ind w:left="0" w:right="110" w:firstLine="709"/>
        <w:rPr>
          <w:sz w:val="26"/>
          <w:szCs w:val="26"/>
        </w:rPr>
      </w:pPr>
      <w:r w:rsidRPr="009A04A5">
        <w:rPr>
          <w:sz w:val="26"/>
          <w:szCs w:val="26"/>
        </w:rPr>
        <w:t>в)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выдаются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пронумерованные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карточки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(далее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именуются -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карточки);</w:t>
      </w:r>
    </w:p>
    <w:p w:rsidR="00056A4D" w:rsidRPr="009A04A5" w:rsidRDefault="00C66292" w:rsidP="004508E5">
      <w:pPr>
        <w:pStyle w:val="a3"/>
        <w:ind w:left="0" w:right="113" w:firstLine="709"/>
        <w:rPr>
          <w:sz w:val="26"/>
          <w:szCs w:val="26"/>
        </w:rPr>
      </w:pPr>
      <w:r w:rsidRPr="009A04A5">
        <w:rPr>
          <w:sz w:val="26"/>
          <w:szCs w:val="26"/>
        </w:rPr>
        <w:lastRenderedPageBreak/>
        <w:t>г) аукцион начинается с объявления уполномоченным представителем продавца об открытии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аукциона;</w:t>
      </w:r>
    </w:p>
    <w:p w:rsidR="00056A4D" w:rsidRPr="009A04A5" w:rsidRDefault="00C66292" w:rsidP="004508E5">
      <w:pPr>
        <w:pStyle w:val="a3"/>
        <w:ind w:left="0" w:right="115" w:firstLine="709"/>
        <w:rPr>
          <w:sz w:val="26"/>
          <w:szCs w:val="26"/>
        </w:rPr>
      </w:pPr>
      <w:r w:rsidRPr="009A04A5">
        <w:rPr>
          <w:sz w:val="26"/>
          <w:szCs w:val="26"/>
        </w:rPr>
        <w:t>д) после открытия аукциона аукционистом оглашаются наименование имущества, основные 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характеристики,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начальная цена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и </w:t>
      </w:r>
      <w:r w:rsidR="000E057D" w:rsidRPr="009A04A5">
        <w:rPr>
          <w:sz w:val="26"/>
          <w:szCs w:val="26"/>
        </w:rPr>
        <w:t>«</w:t>
      </w:r>
      <w:r w:rsidRPr="009A04A5">
        <w:rPr>
          <w:sz w:val="26"/>
          <w:szCs w:val="26"/>
        </w:rPr>
        <w:t>шаг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="000E057D" w:rsidRPr="009A04A5">
        <w:rPr>
          <w:sz w:val="26"/>
          <w:szCs w:val="26"/>
        </w:rPr>
        <w:t>»</w:t>
      </w:r>
      <w:r w:rsidRPr="009A04A5">
        <w:rPr>
          <w:sz w:val="26"/>
          <w:szCs w:val="26"/>
        </w:rPr>
        <w:t>.</w:t>
      </w:r>
    </w:p>
    <w:p w:rsidR="00056A4D" w:rsidRPr="009A04A5" w:rsidRDefault="000E057D">
      <w:pPr>
        <w:pStyle w:val="a3"/>
        <w:ind w:right="117"/>
        <w:rPr>
          <w:sz w:val="26"/>
          <w:szCs w:val="26"/>
        </w:rPr>
      </w:pPr>
      <w:r w:rsidRPr="009A04A5">
        <w:rPr>
          <w:sz w:val="26"/>
          <w:szCs w:val="26"/>
        </w:rPr>
        <w:t>«</w:t>
      </w:r>
      <w:r w:rsidR="00C66292" w:rsidRPr="009A04A5">
        <w:rPr>
          <w:sz w:val="26"/>
          <w:szCs w:val="26"/>
        </w:rPr>
        <w:t>Шаг аукциона</w:t>
      </w:r>
      <w:r w:rsidRPr="009A04A5">
        <w:rPr>
          <w:sz w:val="26"/>
          <w:szCs w:val="26"/>
        </w:rPr>
        <w:t>»</w:t>
      </w:r>
      <w:r w:rsidR="00C66292" w:rsidRPr="009A04A5">
        <w:rPr>
          <w:sz w:val="26"/>
          <w:szCs w:val="26"/>
        </w:rPr>
        <w:t xml:space="preserve"> устанавливается продавцом в фиксированной сумме, составляющей не более 5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процентов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начальной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цен</w:t>
      </w:r>
      <w:r w:rsidR="00C66292" w:rsidRPr="009A04A5">
        <w:rPr>
          <w:sz w:val="26"/>
          <w:szCs w:val="26"/>
        </w:rPr>
        <w:t>ы продажи,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 не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изменяется</w:t>
      </w:r>
      <w:r w:rsidR="00C66292" w:rsidRPr="009A04A5">
        <w:rPr>
          <w:sz w:val="26"/>
          <w:szCs w:val="26"/>
        </w:rPr>
        <w:t xml:space="preserve"> </w:t>
      </w:r>
      <w:r w:rsidR="00782BF5">
        <w:rPr>
          <w:sz w:val="26"/>
          <w:szCs w:val="26"/>
        </w:rPr>
        <w:br/>
      </w:r>
      <w:r w:rsidR="00C66292" w:rsidRPr="009A04A5">
        <w:rPr>
          <w:sz w:val="26"/>
          <w:szCs w:val="26"/>
        </w:rPr>
        <w:t>в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течение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всего</w:t>
      </w:r>
      <w:r w:rsidR="00C66292" w:rsidRPr="009A04A5">
        <w:rPr>
          <w:sz w:val="26"/>
          <w:szCs w:val="26"/>
        </w:rPr>
        <w:t xml:space="preserve"> </w:t>
      </w:r>
      <w:r w:rsidR="00C66292" w:rsidRPr="009A04A5">
        <w:rPr>
          <w:sz w:val="26"/>
          <w:szCs w:val="26"/>
        </w:rPr>
        <w:t>аукциона;</w:t>
      </w:r>
    </w:p>
    <w:p w:rsidR="00056A4D" w:rsidRPr="009A04A5" w:rsidRDefault="00C66292" w:rsidP="00EC43FC">
      <w:pPr>
        <w:pStyle w:val="a3"/>
        <w:ind w:left="0" w:right="108" w:firstLine="709"/>
        <w:rPr>
          <w:sz w:val="26"/>
          <w:szCs w:val="26"/>
        </w:rPr>
      </w:pPr>
      <w:r w:rsidRPr="009A04A5">
        <w:rPr>
          <w:sz w:val="26"/>
          <w:szCs w:val="26"/>
        </w:rPr>
        <w:t>е) после оглашения аукционистом начальной цены продажи участникам аукциона предлагается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заявить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эту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путем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поднятия карточек;</w:t>
      </w:r>
    </w:p>
    <w:p w:rsidR="00056A4D" w:rsidRPr="009A04A5" w:rsidRDefault="00C66292" w:rsidP="00EC43FC">
      <w:pPr>
        <w:pStyle w:val="a3"/>
        <w:ind w:left="0" w:right="106" w:firstLine="709"/>
        <w:rPr>
          <w:sz w:val="26"/>
          <w:szCs w:val="26"/>
        </w:rPr>
      </w:pPr>
      <w:r w:rsidRPr="009A04A5">
        <w:rPr>
          <w:sz w:val="26"/>
          <w:szCs w:val="26"/>
        </w:rPr>
        <w:t>ж) после заявления участниками аукциона начальной цены аукционист предлаг</w:t>
      </w:r>
      <w:r w:rsidRPr="009A04A5">
        <w:rPr>
          <w:sz w:val="26"/>
          <w:szCs w:val="26"/>
        </w:rPr>
        <w:t>ает участникам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 заявлять свои предложения по цене продажи, превышающей начальную цену. Каждая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последующая цена, превышающая предыдущую цену на "шаг аукциона", заявляется 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 путем поднятия карточек. В случае заявления цены, кратной</w:t>
      </w:r>
      <w:r w:rsidRPr="009A04A5">
        <w:rPr>
          <w:sz w:val="26"/>
          <w:szCs w:val="26"/>
        </w:rPr>
        <w:t xml:space="preserve"> "шагу аукциона", эта цена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заявляется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участниками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путем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поднятия карточек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оглашения;</w:t>
      </w:r>
    </w:p>
    <w:p w:rsidR="00056A4D" w:rsidRPr="009A04A5" w:rsidRDefault="00C66292" w:rsidP="00EC43FC">
      <w:pPr>
        <w:pStyle w:val="a3"/>
        <w:ind w:left="0" w:right="102" w:firstLine="709"/>
        <w:rPr>
          <w:sz w:val="26"/>
          <w:szCs w:val="26"/>
        </w:rPr>
      </w:pPr>
      <w:r w:rsidRPr="009A04A5">
        <w:rPr>
          <w:sz w:val="26"/>
          <w:szCs w:val="26"/>
        </w:rPr>
        <w:t>з) аукционист называет номер карточки участника аукциона, который первым заявил начальную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или последующую цену, указывает на этого участника и объявляет заяв</w:t>
      </w:r>
      <w:r w:rsidRPr="009A04A5">
        <w:rPr>
          <w:sz w:val="26"/>
          <w:szCs w:val="26"/>
        </w:rPr>
        <w:t>ленную цену как цену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продажи.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отсутствии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предложений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стороны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аукционист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повторяет эту цену 3 раза. Если до третьего повторения заявленной цены ни один из участников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поднял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карточку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заявил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последующую цену,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завершается;</w:t>
      </w:r>
    </w:p>
    <w:p w:rsidR="00056A4D" w:rsidRPr="009A04A5" w:rsidRDefault="00C66292" w:rsidP="00EC43FC">
      <w:pPr>
        <w:pStyle w:val="a3"/>
        <w:ind w:left="0" w:right="114" w:firstLine="709"/>
        <w:rPr>
          <w:sz w:val="26"/>
          <w:szCs w:val="26"/>
        </w:rPr>
      </w:pPr>
      <w:r w:rsidRPr="009A04A5">
        <w:rPr>
          <w:sz w:val="26"/>
          <w:szCs w:val="26"/>
        </w:rPr>
        <w:t>и)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завершении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аукционист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объявляет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называет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продажную цену и номер карточки победителя аукциона. Победителем аукциона признается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номер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карточки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которого</w:t>
      </w:r>
      <w:r w:rsidRPr="009A04A5">
        <w:rPr>
          <w:sz w:val="26"/>
          <w:szCs w:val="26"/>
        </w:rPr>
        <w:t xml:space="preserve"> </w:t>
      </w:r>
      <w:r w:rsidR="00782BF5">
        <w:rPr>
          <w:sz w:val="26"/>
          <w:szCs w:val="26"/>
        </w:rPr>
        <w:br/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заявленная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были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названы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</w:t>
      </w:r>
      <w:r w:rsidRPr="009A04A5">
        <w:rPr>
          <w:sz w:val="26"/>
          <w:szCs w:val="26"/>
        </w:rPr>
        <w:t>укционистом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последними;</w:t>
      </w:r>
    </w:p>
    <w:p w:rsidR="00056A4D" w:rsidRPr="009A04A5" w:rsidRDefault="00C66292" w:rsidP="00EC43FC">
      <w:pPr>
        <w:pStyle w:val="a3"/>
        <w:ind w:left="0" w:right="104" w:firstLine="709"/>
        <w:rPr>
          <w:sz w:val="26"/>
          <w:szCs w:val="26"/>
        </w:rPr>
      </w:pPr>
      <w:r w:rsidRPr="009A04A5">
        <w:rPr>
          <w:sz w:val="26"/>
          <w:szCs w:val="26"/>
        </w:rPr>
        <w:t>к)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предложенная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заносится</w:t>
      </w:r>
      <w:r w:rsidRPr="009A04A5">
        <w:rPr>
          <w:sz w:val="26"/>
          <w:szCs w:val="26"/>
        </w:rPr>
        <w:t xml:space="preserve"> </w:t>
      </w:r>
      <w:r w:rsidR="00782BF5">
        <w:rPr>
          <w:sz w:val="26"/>
          <w:szCs w:val="26"/>
        </w:rPr>
        <w:br/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протокол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итогах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составляемый 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2 экземплярах.</w:t>
      </w:r>
    </w:p>
    <w:p w:rsidR="00056A4D" w:rsidRPr="009A04A5" w:rsidRDefault="00C66292" w:rsidP="00782BF5">
      <w:pPr>
        <w:pStyle w:val="a3"/>
        <w:ind w:right="112" w:firstLine="708"/>
        <w:rPr>
          <w:sz w:val="26"/>
          <w:szCs w:val="26"/>
        </w:rPr>
      </w:pPr>
      <w:r w:rsidRPr="009A04A5">
        <w:rPr>
          <w:sz w:val="26"/>
          <w:szCs w:val="26"/>
        </w:rPr>
        <w:t>Протокол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итогах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подписанный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аукционистом</w:t>
      </w:r>
      <w:r w:rsidRPr="009A04A5">
        <w:rPr>
          <w:sz w:val="26"/>
          <w:szCs w:val="26"/>
        </w:rPr>
        <w:t xml:space="preserve"> </w:t>
      </w:r>
      <w:r w:rsidR="00782BF5">
        <w:rPr>
          <w:sz w:val="26"/>
          <w:szCs w:val="26"/>
        </w:rPr>
        <w:br/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уполномоченным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представителем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продавца,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является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документом,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удостоверяющим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право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заключение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договора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купли-продажи имущества.</w:t>
      </w:r>
    </w:p>
    <w:p w:rsidR="00056A4D" w:rsidRPr="009A04A5" w:rsidRDefault="00C66292" w:rsidP="00782BF5">
      <w:pPr>
        <w:pStyle w:val="a3"/>
        <w:ind w:right="114" w:firstLine="708"/>
        <w:rPr>
          <w:sz w:val="26"/>
          <w:szCs w:val="26"/>
        </w:rPr>
      </w:pPr>
      <w:r w:rsidRPr="009A04A5">
        <w:rPr>
          <w:sz w:val="26"/>
          <w:szCs w:val="26"/>
        </w:rPr>
        <w:t>Протокол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итогах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уведомление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признании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победителем выдается победителю или его полномочному представителю под расписку в день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подв</w:t>
      </w:r>
      <w:r w:rsidRPr="009A04A5">
        <w:rPr>
          <w:sz w:val="26"/>
          <w:szCs w:val="26"/>
        </w:rPr>
        <w:t>едения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итогов аукциона.</w:t>
      </w:r>
    </w:p>
    <w:p w:rsidR="00056A4D" w:rsidRPr="009A04A5" w:rsidRDefault="00C66292" w:rsidP="00782BF5">
      <w:pPr>
        <w:pStyle w:val="a3"/>
        <w:ind w:left="0" w:right="103" w:firstLine="709"/>
        <w:rPr>
          <w:sz w:val="26"/>
          <w:szCs w:val="26"/>
        </w:rPr>
      </w:pPr>
      <w:r w:rsidRPr="009A04A5">
        <w:rPr>
          <w:sz w:val="26"/>
          <w:szCs w:val="26"/>
        </w:rPr>
        <w:t>л)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если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после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троекратного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объявления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начальной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цены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один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из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поднял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карточку, аукцион признается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несостоявшимся.</w:t>
      </w:r>
    </w:p>
    <w:p w:rsidR="00056A4D" w:rsidRPr="009A04A5" w:rsidRDefault="00C66292" w:rsidP="00782BF5">
      <w:pPr>
        <w:pStyle w:val="a3"/>
        <w:ind w:right="112" w:firstLine="708"/>
        <w:rPr>
          <w:sz w:val="26"/>
          <w:szCs w:val="26"/>
        </w:rPr>
      </w:pP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случае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несостоявшимся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продавец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тот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день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составляет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соответствующий протокол, подписываемый им </w:t>
      </w:r>
      <w:r w:rsidR="00782BF5">
        <w:rPr>
          <w:sz w:val="26"/>
          <w:szCs w:val="26"/>
        </w:rPr>
        <w:br/>
      </w:r>
      <w:r w:rsidRPr="009A04A5">
        <w:rPr>
          <w:sz w:val="26"/>
          <w:szCs w:val="26"/>
        </w:rPr>
        <w:t>(его уполномоченным представителем), а также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аукционистом.</w:t>
      </w:r>
    </w:p>
    <w:p w:rsidR="00EC43FC" w:rsidRPr="009A04A5" w:rsidRDefault="00EC43FC" w:rsidP="00782BF5">
      <w:pPr>
        <w:pStyle w:val="a3"/>
        <w:ind w:right="112" w:firstLine="708"/>
        <w:rPr>
          <w:sz w:val="26"/>
          <w:szCs w:val="26"/>
        </w:rPr>
      </w:pPr>
    </w:p>
    <w:p w:rsidR="00056A4D" w:rsidRPr="009A04A5" w:rsidRDefault="00C66292" w:rsidP="00782BF5">
      <w:pPr>
        <w:pStyle w:val="1"/>
        <w:tabs>
          <w:tab w:val="left" w:pos="822"/>
        </w:tabs>
        <w:spacing w:before="0"/>
        <w:ind w:left="284" w:right="114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Порядок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определения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победителей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либо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лиц,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имеющих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право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приобретения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муниципального имущества:</w:t>
      </w:r>
    </w:p>
    <w:p w:rsidR="00056A4D" w:rsidRPr="009A04A5" w:rsidRDefault="00C66292" w:rsidP="00782BF5">
      <w:pPr>
        <w:pStyle w:val="a3"/>
        <w:ind w:left="0" w:right="113" w:firstLine="720"/>
        <w:rPr>
          <w:sz w:val="26"/>
          <w:szCs w:val="26"/>
        </w:rPr>
      </w:pPr>
      <w:r w:rsidRPr="009A04A5">
        <w:rPr>
          <w:sz w:val="26"/>
          <w:szCs w:val="26"/>
        </w:rPr>
        <w:t>Победителем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лицо,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предложивше</w:t>
      </w:r>
      <w:r w:rsidRPr="009A04A5">
        <w:rPr>
          <w:sz w:val="26"/>
          <w:szCs w:val="26"/>
        </w:rPr>
        <w:t>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наиболее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высокую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цену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за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выставленное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аукционе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муниципальное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имущество.</w:t>
      </w:r>
    </w:p>
    <w:p w:rsidR="00782BF5" w:rsidRDefault="00C66292" w:rsidP="00782BF5">
      <w:pPr>
        <w:pStyle w:val="a3"/>
        <w:ind w:left="0" w:firstLine="720"/>
        <w:rPr>
          <w:sz w:val="26"/>
          <w:szCs w:val="26"/>
        </w:rPr>
      </w:pPr>
      <w:r w:rsidRPr="009A04A5">
        <w:rPr>
          <w:sz w:val="26"/>
          <w:szCs w:val="26"/>
        </w:rPr>
        <w:t>Аукцион,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котором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принял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только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один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участник,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признается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несостоявшимся.</w:t>
      </w:r>
    </w:p>
    <w:p w:rsidR="00782BF5" w:rsidRDefault="00782BF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6A4D" w:rsidRPr="009A04A5" w:rsidRDefault="00C66292" w:rsidP="006A55B1">
      <w:pPr>
        <w:pStyle w:val="1"/>
        <w:tabs>
          <w:tab w:val="left" w:pos="822"/>
        </w:tabs>
        <w:spacing w:before="0"/>
        <w:ind w:left="284" w:right="108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lastRenderedPageBreak/>
        <w:t xml:space="preserve">Место, дата и время подведения итогов приватизации муниципального </w:t>
      </w:r>
      <w:r w:rsidRPr="006A55B1">
        <w:rPr>
          <w:sz w:val="26"/>
          <w:szCs w:val="26"/>
        </w:rPr>
        <w:t>имущества</w:t>
      </w:r>
      <w:r w:rsidRPr="006A55B1">
        <w:rPr>
          <w:sz w:val="26"/>
          <w:szCs w:val="26"/>
        </w:rPr>
        <w:t xml:space="preserve"> </w:t>
      </w:r>
      <w:r w:rsidRPr="006A55B1">
        <w:rPr>
          <w:sz w:val="26"/>
          <w:szCs w:val="26"/>
        </w:rPr>
        <w:t>(</w:t>
      </w:r>
      <w:r w:rsidRPr="006A55B1">
        <w:rPr>
          <w:sz w:val="26"/>
          <w:szCs w:val="26"/>
        </w:rPr>
        <w:t>проведение</w:t>
      </w:r>
      <w:r w:rsidRPr="006A55B1">
        <w:rPr>
          <w:sz w:val="26"/>
          <w:szCs w:val="26"/>
        </w:rPr>
        <w:t xml:space="preserve"> </w:t>
      </w:r>
      <w:r w:rsidRPr="006A55B1">
        <w:rPr>
          <w:sz w:val="26"/>
          <w:szCs w:val="26"/>
        </w:rPr>
        <w:t>аукциона</w:t>
      </w:r>
      <w:r w:rsidRPr="006A55B1">
        <w:rPr>
          <w:sz w:val="26"/>
          <w:szCs w:val="26"/>
        </w:rPr>
        <w:t>):</w:t>
      </w:r>
    </w:p>
    <w:p w:rsidR="00056A4D" w:rsidRPr="009A04A5" w:rsidRDefault="000E057D" w:rsidP="006A55B1">
      <w:pPr>
        <w:ind w:right="104" w:firstLine="720"/>
        <w:jc w:val="both"/>
        <w:rPr>
          <w:sz w:val="26"/>
          <w:szCs w:val="26"/>
        </w:rPr>
      </w:pPr>
      <w:r w:rsidRPr="009A04A5">
        <w:rPr>
          <w:sz w:val="26"/>
          <w:szCs w:val="26"/>
        </w:rPr>
        <w:t xml:space="preserve">ЕАО, г. Биробиджан, ул. Пушкина, 5б, малый зал. 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Подведение итогов аукциона состоится 14 мая 2021 года, после проведения аукциона</w:t>
      </w:r>
      <w:r w:rsidR="00C66292" w:rsidRPr="009A04A5">
        <w:rPr>
          <w:sz w:val="26"/>
          <w:szCs w:val="26"/>
        </w:rPr>
        <w:t>.</w:t>
      </w:r>
    </w:p>
    <w:p w:rsidR="00056A4D" w:rsidRDefault="00C66292" w:rsidP="006A55B1">
      <w:pPr>
        <w:pStyle w:val="a3"/>
        <w:ind w:left="0" w:right="101" w:firstLine="720"/>
        <w:rPr>
          <w:b/>
          <w:sz w:val="26"/>
          <w:szCs w:val="26"/>
        </w:rPr>
      </w:pPr>
      <w:r w:rsidRPr="009A04A5">
        <w:rPr>
          <w:sz w:val="26"/>
          <w:szCs w:val="26"/>
        </w:rPr>
        <w:t>Срок, в течение которого организатор аукциона вправе отказаться от проведения аукциона: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 любое время, но не позднее чем за 3 (три) дня до даты окончания подачи заявок</w:t>
      </w:r>
      <w:r w:rsidRPr="009A04A5">
        <w:rPr>
          <w:b/>
          <w:sz w:val="26"/>
          <w:szCs w:val="26"/>
        </w:rPr>
        <w:t>.</w:t>
      </w:r>
    </w:p>
    <w:p w:rsidR="006A55B1" w:rsidRPr="009A04A5" w:rsidRDefault="006A55B1" w:rsidP="006A55B1">
      <w:pPr>
        <w:pStyle w:val="a3"/>
        <w:ind w:left="0" w:right="101" w:firstLine="720"/>
        <w:rPr>
          <w:b/>
          <w:sz w:val="26"/>
          <w:szCs w:val="26"/>
        </w:rPr>
      </w:pPr>
      <w:bookmarkStart w:id="0" w:name="_GoBack"/>
      <w:bookmarkEnd w:id="0"/>
    </w:p>
    <w:p w:rsidR="00056A4D" w:rsidRPr="009A04A5" w:rsidRDefault="00C66292" w:rsidP="006A55B1">
      <w:pPr>
        <w:tabs>
          <w:tab w:val="left" w:pos="822"/>
        </w:tabs>
        <w:ind w:left="284" w:right="106"/>
        <w:jc w:val="center"/>
        <w:rPr>
          <w:sz w:val="26"/>
          <w:szCs w:val="26"/>
        </w:rPr>
      </w:pPr>
      <w:r w:rsidRPr="009A04A5">
        <w:rPr>
          <w:b/>
          <w:sz w:val="26"/>
          <w:szCs w:val="26"/>
        </w:rPr>
        <w:t xml:space="preserve">Срок заключения договора купли-продажи имущества с победителем – </w:t>
      </w:r>
      <w:r w:rsidRPr="009A04A5">
        <w:rPr>
          <w:sz w:val="26"/>
          <w:szCs w:val="26"/>
        </w:rPr>
        <w:t>в течение 5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рабочих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дней со дня подведения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итогов аукциона.</w:t>
      </w:r>
    </w:p>
    <w:p w:rsidR="006A55B1" w:rsidRDefault="006A55B1" w:rsidP="006A55B1">
      <w:pPr>
        <w:tabs>
          <w:tab w:val="left" w:pos="822"/>
        </w:tabs>
        <w:ind w:left="284" w:right="102"/>
        <w:jc w:val="center"/>
        <w:rPr>
          <w:b/>
          <w:sz w:val="26"/>
          <w:szCs w:val="26"/>
        </w:rPr>
      </w:pPr>
    </w:p>
    <w:p w:rsidR="000E057D" w:rsidRPr="009A04A5" w:rsidRDefault="00C66292" w:rsidP="006A55B1">
      <w:pPr>
        <w:tabs>
          <w:tab w:val="left" w:pos="822"/>
        </w:tabs>
        <w:ind w:left="284" w:right="102"/>
        <w:jc w:val="center"/>
        <w:rPr>
          <w:sz w:val="26"/>
          <w:szCs w:val="26"/>
        </w:rPr>
      </w:pPr>
      <w:r w:rsidRPr="009A04A5">
        <w:rPr>
          <w:b/>
          <w:sz w:val="26"/>
          <w:szCs w:val="26"/>
        </w:rPr>
        <w:t>Условия и сроки платежа, необходимые реквизиты счетов:</w:t>
      </w:r>
    </w:p>
    <w:p w:rsidR="000E057D" w:rsidRPr="009A04A5" w:rsidRDefault="005415E6" w:rsidP="006A55B1">
      <w:pPr>
        <w:pStyle w:val="a5"/>
        <w:tabs>
          <w:tab w:val="left" w:pos="822"/>
        </w:tabs>
        <w:spacing w:before="0"/>
        <w:ind w:right="102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0E057D" w:rsidRPr="009A04A5">
        <w:rPr>
          <w:sz w:val="26"/>
          <w:szCs w:val="26"/>
        </w:rPr>
        <w:t>Срок платежа за приобретённое имущество – единовременно, в течение 10 (десяти) рабочих дней с даты заключения договора по следующим реквизитам:</w:t>
      </w:r>
    </w:p>
    <w:p w:rsidR="000E057D" w:rsidRPr="009A04A5" w:rsidRDefault="000E057D" w:rsidP="006A55B1">
      <w:pPr>
        <w:pStyle w:val="a5"/>
        <w:tabs>
          <w:tab w:val="left" w:pos="822"/>
        </w:tabs>
        <w:spacing w:before="0"/>
        <w:ind w:right="102"/>
        <w:rPr>
          <w:sz w:val="26"/>
          <w:szCs w:val="26"/>
        </w:rPr>
      </w:pPr>
      <w:r w:rsidRPr="009A04A5">
        <w:rPr>
          <w:sz w:val="26"/>
          <w:szCs w:val="26"/>
        </w:rPr>
        <w:t xml:space="preserve">ФИНАНСОВЫЙ ОТДЕЛ АДМИНИСТРАЦИИ БИРОБИДЖАНСКОГО МУНИЦИПАЛЬНОГО РАЙОНА ЕАО (Отдел по управлению муниципальным имуществом администрации Биробиджанского муниципального района Еврейской автономной области), ИНН 7906505420, КПП 790101001, ОКТМО 99605445, номер казначейского счета </w:t>
      </w:r>
      <w:r w:rsidRPr="009A04A5">
        <w:rPr>
          <w:bCs/>
          <w:sz w:val="26"/>
          <w:szCs w:val="26"/>
        </w:rPr>
        <w:t>03100643000000017800</w:t>
      </w:r>
      <w:r w:rsidRPr="009A04A5">
        <w:rPr>
          <w:sz w:val="26"/>
          <w:szCs w:val="26"/>
        </w:rPr>
        <w:t>, единый казначейский счет (ЕКС) 40102810445370000086, БИК 019923923, БАНК получателя: ОТДЕЛЕНИЕ БИРОБИДЖАН БАНКА РОССИИ // УФК по Еврейской автономной области</w:t>
      </w:r>
      <w:r w:rsidR="00E47DCB"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 xml:space="preserve">г. </w:t>
      </w:r>
      <w:proofErr w:type="gramStart"/>
      <w:r w:rsidRPr="009A04A5">
        <w:rPr>
          <w:sz w:val="26"/>
          <w:szCs w:val="26"/>
        </w:rPr>
        <w:t>Биробиджан,  л</w:t>
      </w:r>
      <w:proofErr w:type="gramEnd"/>
      <w:r w:rsidRPr="009A04A5">
        <w:rPr>
          <w:sz w:val="26"/>
          <w:szCs w:val="26"/>
        </w:rPr>
        <w:t>/с 04783500570</w:t>
      </w:r>
    </w:p>
    <w:p w:rsidR="000E057D" w:rsidRPr="009A04A5" w:rsidRDefault="000E057D" w:rsidP="006A55B1">
      <w:pPr>
        <w:pStyle w:val="a5"/>
        <w:tabs>
          <w:tab w:val="left" w:pos="822"/>
        </w:tabs>
        <w:spacing w:before="0"/>
        <w:ind w:right="102"/>
        <w:rPr>
          <w:sz w:val="26"/>
          <w:szCs w:val="26"/>
        </w:rPr>
      </w:pPr>
      <w:r w:rsidRPr="009A04A5">
        <w:rPr>
          <w:sz w:val="26"/>
          <w:szCs w:val="26"/>
        </w:rPr>
        <w:t>Код бюджетной классификации 606 114 02053 05 0000 440 (доходы от реализации иного имущества, находящегося в собственности муниципального района).</w:t>
      </w:r>
    </w:p>
    <w:p w:rsidR="000E057D" w:rsidRDefault="005415E6" w:rsidP="006A55B1">
      <w:pPr>
        <w:pStyle w:val="a5"/>
        <w:tabs>
          <w:tab w:val="left" w:pos="822"/>
        </w:tabs>
        <w:spacing w:before="0"/>
        <w:ind w:right="102"/>
        <w:rPr>
          <w:sz w:val="26"/>
          <w:szCs w:val="26"/>
        </w:rPr>
      </w:pPr>
      <w:r>
        <w:rPr>
          <w:sz w:val="26"/>
          <w:szCs w:val="26"/>
        </w:rPr>
        <w:tab/>
      </w:r>
      <w:r w:rsidR="000E057D" w:rsidRPr="009A04A5">
        <w:rPr>
          <w:sz w:val="26"/>
          <w:szCs w:val="26"/>
        </w:rPr>
        <w:tab/>
        <w:t>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</w:t>
      </w:r>
    </w:p>
    <w:p w:rsidR="006A55B1" w:rsidRPr="009A04A5" w:rsidRDefault="006A55B1" w:rsidP="006A55B1">
      <w:pPr>
        <w:pStyle w:val="a5"/>
        <w:tabs>
          <w:tab w:val="left" w:pos="822"/>
        </w:tabs>
        <w:spacing w:before="0"/>
        <w:ind w:right="102"/>
        <w:rPr>
          <w:sz w:val="26"/>
          <w:szCs w:val="26"/>
        </w:rPr>
      </w:pPr>
    </w:p>
    <w:p w:rsidR="00056A4D" w:rsidRPr="009A04A5" w:rsidRDefault="00C66292" w:rsidP="006A55B1">
      <w:pPr>
        <w:pStyle w:val="1"/>
        <w:tabs>
          <w:tab w:val="left" w:pos="822"/>
        </w:tabs>
        <w:spacing w:before="0"/>
        <w:ind w:left="284" w:right="104" w:firstLine="0"/>
        <w:jc w:val="center"/>
        <w:rPr>
          <w:sz w:val="26"/>
          <w:szCs w:val="26"/>
        </w:rPr>
      </w:pPr>
      <w:r w:rsidRPr="009A04A5">
        <w:rPr>
          <w:sz w:val="26"/>
          <w:szCs w:val="26"/>
        </w:rPr>
        <w:t>С</w:t>
      </w:r>
      <w:r w:rsidRPr="009A04A5">
        <w:rPr>
          <w:sz w:val="26"/>
          <w:szCs w:val="26"/>
        </w:rPr>
        <w:t>ведения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всех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предыдущих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торгах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объявленных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течение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года,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предшествующего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его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продаже,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об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итогах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торгов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такого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имущества</w:t>
      </w:r>
    </w:p>
    <w:p w:rsidR="00056A4D" w:rsidRPr="009A04A5" w:rsidRDefault="00C66292" w:rsidP="006A55B1">
      <w:pPr>
        <w:pStyle w:val="a3"/>
        <w:ind w:left="0" w:right="106" w:firstLine="284"/>
        <w:rPr>
          <w:b/>
          <w:sz w:val="26"/>
          <w:szCs w:val="26"/>
        </w:rPr>
      </w:pPr>
      <w:r w:rsidRPr="009A04A5">
        <w:rPr>
          <w:sz w:val="26"/>
          <w:szCs w:val="26"/>
        </w:rPr>
        <w:t>Т</w:t>
      </w:r>
      <w:r w:rsidRPr="009A04A5">
        <w:rPr>
          <w:sz w:val="26"/>
          <w:szCs w:val="26"/>
        </w:rPr>
        <w:t>орги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по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продаже</w:t>
      </w:r>
      <w:r w:rsidRPr="009A04A5">
        <w:rPr>
          <w:sz w:val="26"/>
          <w:szCs w:val="26"/>
        </w:rPr>
        <w:t xml:space="preserve"> </w:t>
      </w:r>
      <w:r w:rsidR="004508E5" w:rsidRPr="009A04A5">
        <w:rPr>
          <w:sz w:val="26"/>
          <w:szCs w:val="26"/>
        </w:rPr>
        <w:t xml:space="preserve">имущества </w:t>
      </w:r>
      <w:r w:rsidRPr="009A04A5">
        <w:rPr>
          <w:sz w:val="26"/>
          <w:szCs w:val="26"/>
        </w:rPr>
        <w:t>в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течении года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не</w:t>
      </w:r>
      <w:r w:rsidRPr="009A04A5">
        <w:rPr>
          <w:sz w:val="26"/>
          <w:szCs w:val="26"/>
        </w:rPr>
        <w:t xml:space="preserve"> </w:t>
      </w:r>
      <w:r w:rsidRPr="009A04A5">
        <w:rPr>
          <w:sz w:val="26"/>
          <w:szCs w:val="26"/>
        </w:rPr>
        <w:t>проводились</w:t>
      </w:r>
      <w:r w:rsidRPr="009A04A5">
        <w:rPr>
          <w:b/>
          <w:sz w:val="26"/>
          <w:szCs w:val="26"/>
        </w:rPr>
        <w:t>.</w:t>
      </w:r>
    </w:p>
    <w:p w:rsidR="00056A4D" w:rsidRPr="009A04A5" w:rsidRDefault="00056A4D" w:rsidP="006A55B1">
      <w:pPr>
        <w:pStyle w:val="a3"/>
        <w:ind w:left="0"/>
        <w:jc w:val="left"/>
        <w:rPr>
          <w:b/>
          <w:sz w:val="26"/>
          <w:szCs w:val="26"/>
        </w:rPr>
      </w:pPr>
    </w:p>
    <w:sectPr w:rsidR="00056A4D" w:rsidRPr="009A04A5" w:rsidSect="00EA2889">
      <w:pgSz w:w="11910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A37"/>
    <w:multiLevelType w:val="hybridMultilevel"/>
    <w:tmpl w:val="60C6060A"/>
    <w:lvl w:ilvl="0" w:tplc="0B3AF460">
      <w:numFmt w:val="bullet"/>
      <w:lvlText w:val=""/>
      <w:lvlJc w:val="left"/>
      <w:pPr>
        <w:ind w:left="11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AB786">
      <w:numFmt w:val="bullet"/>
      <w:lvlText w:val="•"/>
      <w:lvlJc w:val="left"/>
      <w:pPr>
        <w:ind w:left="1136" w:hanging="721"/>
      </w:pPr>
      <w:rPr>
        <w:rFonts w:hint="default"/>
        <w:lang w:val="ru-RU" w:eastAsia="en-US" w:bidi="ar-SA"/>
      </w:rPr>
    </w:lvl>
    <w:lvl w:ilvl="2" w:tplc="04CEB0A6">
      <w:numFmt w:val="bullet"/>
      <w:lvlText w:val="•"/>
      <w:lvlJc w:val="left"/>
      <w:pPr>
        <w:ind w:left="2153" w:hanging="721"/>
      </w:pPr>
      <w:rPr>
        <w:rFonts w:hint="default"/>
        <w:lang w:val="ru-RU" w:eastAsia="en-US" w:bidi="ar-SA"/>
      </w:rPr>
    </w:lvl>
    <w:lvl w:ilvl="3" w:tplc="5260965A">
      <w:numFmt w:val="bullet"/>
      <w:lvlText w:val="•"/>
      <w:lvlJc w:val="left"/>
      <w:pPr>
        <w:ind w:left="3169" w:hanging="721"/>
      </w:pPr>
      <w:rPr>
        <w:rFonts w:hint="default"/>
        <w:lang w:val="ru-RU" w:eastAsia="en-US" w:bidi="ar-SA"/>
      </w:rPr>
    </w:lvl>
    <w:lvl w:ilvl="4" w:tplc="5E543166">
      <w:numFmt w:val="bullet"/>
      <w:lvlText w:val="•"/>
      <w:lvlJc w:val="left"/>
      <w:pPr>
        <w:ind w:left="4186" w:hanging="721"/>
      </w:pPr>
      <w:rPr>
        <w:rFonts w:hint="default"/>
        <w:lang w:val="ru-RU" w:eastAsia="en-US" w:bidi="ar-SA"/>
      </w:rPr>
    </w:lvl>
    <w:lvl w:ilvl="5" w:tplc="7A2C4E72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6" w:tplc="D7CAF35C">
      <w:numFmt w:val="bullet"/>
      <w:lvlText w:val="•"/>
      <w:lvlJc w:val="left"/>
      <w:pPr>
        <w:ind w:left="6219" w:hanging="721"/>
      </w:pPr>
      <w:rPr>
        <w:rFonts w:hint="default"/>
        <w:lang w:val="ru-RU" w:eastAsia="en-US" w:bidi="ar-SA"/>
      </w:rPr>
    </w:lvl>
    <w:lvl w:ilvl="7" w:tplc="95DA4152">
      <w:numFmt w:val="bullet"/>
      <w:lvlText w:val="•"/>
      <w:lvlJc w:val="left"/>
      <w:pPr>
        <w:ind w:left="7236" w:hanging="721"/>
      </w:pPr>
      <w:rPr>
        <w:rFonts w:hint="default"/>
        <w:lang w:val="ru-RU" w:eastAsia="en-US" w:bidi="ar-SA"/>
      </w:rPr>
    </w:lvl>
    <w:lvl w:ilvl="8" w:tplc="64EA059E">
      <w:numFmt w:val="bullet"/>
      <w:lvlText w:val="•"/>
      <w:lvlJc w:val="left"/>
      <w:pPr>
        <w:ind w:left="825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73D746FE"/>
    <w:multiLevelType w:val="hybridMultilevel"/>
    <w:tmpl w:val="731C9414"/>
    <w:lvl w:ilvl="0" w:tplc="523068F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2A5626">
      <w:numFmt w:val="bullet"/>
      <w:lvlText w:val="•"/>
      <w:lvlJc w:val="left"/>
      <w:pPr>
        <w:ind w:left="1766" w:hanging="709"/>
      </w:pPr>
      <w:rPr>
        <w:rFonts w:hint="default"/>
        <w:lang w:val="ru-RU" w:eastAsia="en-US" w:bidi="ar-SA"/>
      </w:rPr>
    </w:lvl>
    <w:lvl w:ilvl="2" w:tplc="4F9A2C08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BEAC68FE">
      <w:numFmt w:val="bullet"/>
      <w:lvlText w:val="•"/>
      <w:lvlJc w:val="left"/>
      <w:pPr>
        <w:ind w:left="3659" w:hanging="709"/>
      </w:pPr>
      <w:rPr>
        <w:rFonts w:hint="default"/>
        <w:lang w:val="ru-RU" w:eastAsia="en-US" w:bidi="ar-SA"/>
      </w:rPr>
    </w:lvl>
    <w:lvl w:ilvl="4" w:tplc="5FC21CEE">
      <w:numFmt w:val="bullet"/>
      <w:lvlText w:val="•"/>
      <w:lvlJc w:val="left"/>
      <w:pPr>
        <w:ind w:left="4606" w:hanging="709"/>
      </w:pPr>
      <w:rPr>
        <w:rFonts w:hint="default"/>
        <w:lang w:val="ru-RU" w:eastAsia="en-US" w:bidi="ar-SA"/>
      </w:rPr>
    </w:lvl>
    <w:lvl w:ilvl="5" w:tplc="4CF835B6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F3F49260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1A580494">
      <w:numFmt w:val="bullet"/>
      <w:lvlText w:val="•"/>
      <w:lvlJc w:val="left"/>
      <w:pPr>
        <w:ind w:left="7446" w:hanging="709"/>
      </w:pPr>
      <w:rPr>
        <w:rFonts w:hint="default"/>
        <w:lang w:val="ru-RU" w:eastAsia="en-US" w:bidi="ar-SA"/>
      </w:rPr>
    </w:lvl>
    <w:lvl w:ilvl="8" w:tplc="E1C6ED40">
      <w:numFmt w:val="bullet"/>
      <w:lvlText w:val="•"/>
      <w:lvlJc w:val="left"/>
      <w:pPr>
        <w:ind w:left="839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7C6D2FB4"/>
    <w:multiLevelType w:val="multilevel"/>
    <w:tmpl w:val="BAEC65D6"/>
    <w:lvl w:ilvl="0">
      <w:start w:val="1"/>
      <w:numFmt w:val="decimal"/>
      <w:lvlText w:val="%1."/>
      <w:lvlJc w:val="left"/>
      <w:pPr>
        <w:ind w:left="47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8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6A4D"/>
    <w:rsid w:val="00007A8A"/>
    <w:rsid w:val="00056A4D"/>
    <w:rsid w:val="000E057D"/>
    <w:rsid w:val="00150695"/>
    <w:rsid w:val="004046D2"/>
    <w:rsid w:val="00441008"/>
    <w:rsid w:val="004508E5"/>
    <w:rsid w:val="00475284"/>
    <w:rsid w:val="004A362A"/>
    <w:rsid w:val="004D0C77"/>
    <w:rsid w:val="004E5441"/>
    <w:rsid w:val="005234A4"/>
    <w:rsid w:val="005415E6"/>
    <w:rsid w:val="00587DD8"/>
    <w:rsid w:val="00662238"/>
    <w:rsid w:val="006A55B1"/>
    <w:rsid w:val="00782BF5"/>
    <w:rsid w:val="007E1C50"/>
    <w:rsid w:val="008F0DA0"/>
    <w:rsid w:val="00942443"/>
    <w:rsid w:val="009A04A5"/>
    <w:rsid w:val="009E7D32"/>
    <w:rsid w:val="00A24361"/>
    <w:rsid w:val="00C028E0"/>
    <w:rsid w:val="00C66292"/>
    <w:rsid w:val="00D34B62"/>
    <w:rsid w:val="00D75268"/>
    <w:rsid w:val="00E47DCB"/>
    <w:rsid w:val="00EA2889"/>
    <w:rsid w:val="00EC2F9F"/>
    <w:rsid w:val="00EC43FC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F283"/>
  <w15:docId w15:val="{AEAD97FC-F6F2-4B14-9FA1-9F022BA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12" w:hanging="12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1" w:lineRule="exact"/>
      <w:ind w:left="132" w:right="1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5"/>
      <w:ind w:left="112" w:hanging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7D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46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52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2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_bir_rn@pos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 № ОАИЗ-01/12</vt:lpstr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 № ОАИЗ-01/12</dc:title>
  <dc:creator>Пользователь</dc:creator>
  <cp:lastModifiedBy>NachKumu</cp:lastModifiedBy>
  <cp:revision>25</cp:revision>
  <cp:lastPrinted>2021-03-31T04:38:00Z</cp:lastPrinted>
  <dcterms:created xsi:type="dcterms:W3CDTF">2021-03-30T00:08:00Z</dcterms:created>
  <dcterms:modified xsi:type="dcterms:W3CDTF">2021-03-31T05:16:00Z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2021-03-30T00:00:00Z</vt:filetime>
  </property>
</Properties>
</file>