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Pr="00464620" w:rsidRDefault="00F608F0" w:rsidP="00347912">
      <w:pPr>
        <w:pStyle w:val="a8"/>
        <w:spacing w:befor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-369570</wp:posOffset>
            </wp:positionV>
            <wp:extent cx="508635" cy="548640"/>
            <wp:effectExtent l="19050" t="0" r="571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912" w:rsidRPr="00464620" w:rsidRDefault="00F608F0" w:rsidP="00347912">
      <w:pPr>
        <w:pStyle w:val="a8"/>
        <w:spacing w:before="0"/>
        <w:rPr>
          <w:szCs w:val="28"/>
        </w:rPr>
      </w:pPr>
      <w:r>
        <w:rPr>
          <w:szCs w:val="28"/>
        </w:rPr>
        <w:t>Муниципальное образование «</w:t>
      </w:r>
      <w:r w:rsidR="00347912" w:rsidRPr="00464620">
        <w:rPr>
          <w:szCs w:val="28"/>
        </w:rPr>
        <w:t>Бир</w:t>
      </w:r>
      <w:r>
        <w:rPr>
          <w:szCs w:val="28"/>
        </w:rPr>
        <w:t>обиджанский муниципальный район»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C666EC" w:rsidRDefault="00C666EC" w:rsidP="00C66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20.08.2018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682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Об </w:t>
      </w:r>
      <w:r w:rsidR="00AC24A8">
        <w:rPr>
          <w:rFonts w:ascii="Times New Roman" w:hAnsi="Times New Roman" w:cs="Times New Roman"/>
          <w:sz w:val="28"/>
          <w:szCs w:val="28"/>
        </w:rPr>
        <w:t xml:space="preserve">утверждении состава </w:t>
      </w:r>
      <w:r w:rsidRPr="00464620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</w:t>
      </w:r>
      <w:r w:rsidR="0028487F">
        <w:rPr>
          <w:rFonts w:ascii="Times New Roman" w:hAnsi="Times New Roman" w:cs="Times New Roman"/>
          <w:sz w:val="28"/>
          <w:szCs w:val="28"/>
        </w:rPr>
        <w:t>го</w:t>
      </w:r>
      <w:r w:rsidRPr="004646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8487F">
        <w:rPr>
          <w:rFonts w:ascii="Times New Roman" w:hAnsi="Times New Roman" w:cs="Times New Roman"/>
          <w:sz w:val="28"/>
          <w:szCs w:val="28"/>
        </w:rPr>
        <w:t>я</w:t>
      </w:r>
      <w:r w:rsidRPr="00464620">
        <w:rPr>
          <w:rFonts w:ascii="Times New Roman" w:hAnsi="Times New Roman" w:cs="Times New Roman"/>
          <w:sz w:val="28"/>
          <w:szCs w:val="28"/>
        </w:rPr>
        <w:t xml:space="preserve"> «Биробиджанский муниципальный район» Еврейской автономной области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AC24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</w:t>
      </w:r>
      <w:r w:rsidR="00F608F0">
        <w:rPr>
          <w:rFonts w:ascii="Times New Roman" w:hAnsi="Times New Roman" w:cs="Times New Roman"/>
          <w:sz w:val="28"/>
          <w:szCs w:val="28"/>
        </w:rPr>
        <w:t>003 № 131-ФЗ</w:t>
      </w:r>
      <w:r w:rsidR="00F608F0">
        <w:rPr>
          <w:rFonts w:ascii="Times New Roman" w:hAnsi="Times New Roman" w:cs="Times New Roman"/>
          <w:sz w:val="28"/>
          <w:szCs w:val="28"/>
        </w:rPr>
        <w:br/>
      </w:r>
      <w:r w:rsidRPr="0046462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</w:t>
      </w:r>
      <w:r w:rsidR="00F608F0">
        <w:rPr>
          <w:rFonts w:ascii="Times New Roman" w:hAnsi="Times New Roman" w:cs="Times New Roman"/>
          <w:sz w:val="28"/>
          <w:szCs w:val="28"/>
        </w:rPr>
        <w:t xml:space="preserve">ации», от 06.03.2006 № 35-ФЗ «О </w:t>
      </w:r>
      <w:r w:rsidRPr="00464620">
        <w:rPr>
          <w:rFonts w:ascii="Times New Roman" w:hAnsi="Times New Roman" w:cs="Times New Roman"/>
          <w:sz w:val="28"/>
          <w:szCs w:val="28"/>
        </w:rPr>
        <w:t>противодействии терроризму», Указом Президента Российской Федерац</w:t>
      </w:r>
      <w:r w:rsidR="00F608F0">
        <w:rPr>
          <w:rFonts w:ascii="Times New Roman" w:hAnsi="Times New Roman" w:cs="Times New Roman"/>
          <w:sz w:val="28"/>
          <w:szCs w:val="28"/>
        </w:rPr>
        <w:t>ии от 15.02.2006 № 116 «О мерах</w:t>
      </w:r>
      <w:r w:rsidR="00F608F0">
        <w:rPr>
          <w:rFonts w:ascii="Times New Roman" w:hAnsi="Times New Roman" w:cs="Times New Roman"/>
          <w:sz w:val="28"/>
          <w:szCs w:val="28"/>
        </w:rPr>
        <w:br/>
      </w:r>
      <w:r w:rsidRPr="00464620">
        <w:rPr>
          <w:rFonts w:ascii="Times New Roman" w:hAnsi="Times New Roman" w:cs="Times New Roman"/>
          <w:sz w:val="28"/>
          <w:szCs w:val="28"/>
        </w:rPr>
        <w:t>по противодействию терроризму, 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912" w:rsidRPr="00464620" w:rsidRDefault="00347912" w:rsidP="00347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1. </w:t>
      </w:r>
      <w:r w:rsidR="00F608F0">
        <w:rPr>
          <w:rFonts w:ascii="Times New Roman" w:hAnsi="Times New Roman" w:cs="Times New Roman"/>
          <w:sz w:val="28"/>
          <w:szCs w:val="28"/>
        </w:rPr>
        <w:t xml:space="preserve"> </w:t>
      </w:r>
      <w:r w:rsidR="00AC24A8">
        <w:rPr>
          <w:rFonts w:ascii="Times New Roman" w:hAnsi="Times New Roman" w:cs="Times New Roman"/>
          <w:sz w:val="28"/>
          <w:szCs w:val="28"/>
        </w:rPr>
        <w:t>Утвердить прилагаемый состав</w:t>
      </w:r>
      <w:r w:rsidRPr="00464620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AC24A8">
        <w:rPr>
          <w:rFonts w:ascii="Times New Roman" w:hAnsi="Times New Roman" w:cs="Times New Roman"/>
          <w:sz w:val="28"/>
          <w:szCs w:val="28"/>
        </w:rPr>
        <w:t>ой</w:t>
      </w:r>
      <w:r w:rsidRPr="0046462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C24A8">
        <w:rPr>
          <w:rFonts w:ascii="Times New Roman" w:hAnsi="Times New Roman" w:cs="Times New Roman"/>
          <w:sz w:val="28"/>
          <w:szCs w:val="28"/>
        </w:rPr>
        <w:t>и</w:t>
      </w:r>
      <w:r w:rsidRPr="00464620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28487F">
        <w:rPr>
          <w:rFonts w:ascii="Times New Roman" w:hAnsi="Times New Roman" w:cs="Times New Roman"/>
          <w:sz w:val="28"/>
          <w:szCs w:val="28"/>
        </w:rPr>
        <w:t>го</w:t>
      </w:r>
      <w:r w:rsidRPr="004646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8487F">
        <w:rPr>
          <w:rFonts w:ascii="Times New Roman" w:hAnsi="Times New Roman" w:cs="Times New Roman"/>
          <w:sz w:val="28"/>
          <w:szCs w:val="28"/>
        </w:rPr>
        <w:t>я</w:t>
      </w:r>
      <w:r w:rsidRPr="00464620">
        <w:rPr>
          <w:rFonts w:ascii="Times New Roman" w:hAnsi="Times New Roman" w:cs="Times New Roman"/>
          <w:sz w:val="28"/>
          <w:szCs w:val="28"/>
        </w:rPr>
        <w:t xml:space="preserve"> «Биробиджанский муниципальный район» Еврейской автономной области.</w:t>
      </w:r>
    </w:p>
    <w:p w:rsidR="00347912" w:rsidRPr="00464620" w:rsidRDefault="00F608F0" w:rsidP="00347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47912" w:rsidRPr="00464620">
        <w:rPr>
          <w:rFonts w:ascii="Times New Roman" w:hAnsi="Times New Roman" w:cs="Times New Roman"/>
          <w:sz w:val="28"/>
          <w:szCs w:val="28"/>
        </w:rPr>
        <w:t>Установить, что антитеррористическая комиссия муниципально</w:t>
      </w:r>
      <w:r w:rsidR="00EA4C22">
        <w:rPr>
          <w:rFonts w:ascii="Times New Roman" w:hAnsi="Times New Roman" w:cs="Times New Roman"/>
          <w:sz w:val="28"/>
          <w:szCs w:val="28"/>
        </w:rPr>
        <w:t>го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A4C22">
        <w:rPr>
          <w:rFonts w:ascii="Times New Roman" w:hAnsi="Times New Roman" w:cs="Times New Roman"/>
          <w:sz w:val="28"/>
          <w:szCs w:val="28"/>
        </w:rPr>
        <w:t>я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«Биробиджанский муниципальный район» Еврейской автономной области д</w:t>
      </w:r>
      <w:r>
        <w:rPr>
          <w:rFonts w:ascii="Times New Roman" w:hAnsi="Times New Roman" w:cs="Times New Roman"/>
          <w:sz w:val="28"/>
          <w:szCs w:val="28"/>
        </w:rPr>
        <w:t>ействует на основании 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347912" w:rsidRPr="00464620">
        <w:rPr>
          <w:rFonts w:ascii="Times New Roman" w:hAnsi="Times New Roman" w:cs="Times New Roman"/>
          <w:sz w:val="28"/>
          <w:szCs w:val="28"/>
        </w:rPr>
        <w:t>об антитеррористической комиссии муниципально</w:t>
      </w:r>
      <w:r w:rsidR="0028487F">
        <w:rPr>
          <w:rFonts w:ascii="Times New Roman" w:hAnsi="Times New Roman" w:cs="Times New Roman"/>
          <w:sz w:val="28"/>
          <w:szCs w:val="28"/>
        </w:rPr>
        <w:t>го образования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28487F">
        <w:rPr>
          <w:rFonts w:ascii="Times New Roman" w:hAnsi="Times New Roman" w:cs="Times New Roman"/>
          <w:sz w:val="28"/>
          <w:szCs w:val="28"/>
        </w:rPr>
        <w:t xml:space="preserve"> и </w:t>
      </w:r>
      <w:r w:rsidR="002B116B">
        <w:rPr>
          <w:rFonts w:ascii="Times New Roman" w:hAnsi="Times New Roman" w:cs="Times New Roman"/>
          <w:sz w:val="28"/>
          <w:szCs w:val="28"/>
        </w:rPr>
        <w:t>Р</w:t>
      </w:r>
      <w:r w:rsidR="0028487F">
        <w:rPr>
          <w:rFonts w:ascii="Times New Roman" w:hAnsi="Times New Roman" w:cs="Times New Roman"/>
          <w:sz w:val="28"/>
          <w:szCs w:val="28"/>
        </w:rPr>
        <w:t>егламента антитеррористической комиссии муниципального образования Еврейской автономной области,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8487F">
        <w:rPr>
          <w:rFonts w:ascii="Times New Roman" w:hAnsi="Times New Roman" w:cs="Times New Roman"/>
          <w:sz w:val="28"/>
          <w:szCs w:val="28"/>
        </w:rPr>
        <w:t>ы</w:t>
      </w:r>
      <w:r w:rsidR="002B116B">
        <w:rPr>
          <w:rFonts w:ascii="Times New Roman" w:hAnsi="Times New Roman" w:cs="Times New Roman"/>
          <w:sz w:val="28"/>
          <w:szCs w:val="28"/>
        </w:rPr>
        <w:t>х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2B116B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347912" w:rsidRPr="00464620">
        <w:rPr>
          <w:rFonts w:ascii="Times New Roman" w:hAnsi="Times New Roman" w:cs="Times New Roman"/>
          <w:sz w:val="28"/>
          <w:szCs w:val="28"/>
        </w:rPr>
        <w:t>антитеррористической комиссии  – губернатором Еврейской автономной области</w:t>
      </w:r>
      <w:r w:rsidR="0028487F">
        <w:rPr>
          <w:rFonts w:ascii="Times New Roman" w:hAnsi="Times New Roman" w:cs="Times New Roman"/>
          <w:sz w:val="28"/>
          <w:szCs w:val="28"/>
        </w:rPr>
        <w:t xml:space="preserve"> 30.07.2018</w:t>
      </w:r>
      <w:r w:rsidR="00347912" w:rsidRPr="00464620">
        <w:rPr>
          <w:rFonts w:ascii="Times New Roman" w:hAnsi="Times New Roman" w:cs="Times New Roman"/>
          <w:sz w:val="28"/>
          <w:szCs w:val="28"/>
        </w:rPr>
        <w:t>.</w:t>
      </w:r>
    </w:p>
    <w:p w:rsidR="00347912" w:rsidRPr="00464620" w:rsidRDefault="0028487F" w:rsidP="00347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. </w:t>
      </w:r>
      <w:r w:rsidR="00F608F0">
        <w:rPr>
          <w:rFonts w:ascii="Times New Roman" w:hAnsi="Times New Roman" w:cs="Times New Roman"/>
          <w:sz w:val="28"/>
          <w:szCs w:val="28"/>
        </w:rPr>
        <w:t xml:space="preserve"> </w:t>
      </w:r>
      <w:r w:rsidR="00347912" w:rsidRPr="00464620">
        <w:rPr>
          <w:rFonts w:ascii="Times New Roman" w:hAnsi="Times New Roman" w:cs="Times New Roman"/>
          <w:sz w:val="28"/>
          <w:szCs w:val="28"/>
        </w:rPr>
        <w:t>Организационно – техническое обеспечение антитеррористической комиссии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«Биробиджанский муниципальный район» Еврейской автономной области возложить на отдел по делам гражданской обороны и чрезвычайным ситуаци</w:t>
      </w:r>
      <w:r>
        <w:rPr>
          <w:rFonts w:ascii="Times New Roman" w:hAnsi="Times New Roman" w:cs="Times New Roman"/>
          <w:sz w:val="28"/>
          <w:szCs w:val="28"/>
        </w:rPr>
        <w:t>ям администрации муниципального</w:t>
      </w:r>
      <w:r w:rsidR="002B11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7912" w:rsidRPr="00464620">
        <w:rPr>
          <w:rFonts w:ascii="Times New Roman" w:hAnsi="Times New Roman" w:cs="Times New Roman"/>
          <w:sz w:val="28"/>
          <w:szCs w:val="28"/>
        </w:rPr>
        <w:t>.</w:t>
      </w:r>
    </w:p>
    <w:p w:rsidR="00347912" w:rsidRPr="00464620" w:rsidRDefault="0028487F" w:rsidP="00347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8F0">
        <w:rPr>
          <w:rFonts w:ascii="Times New Roman" w:hAnsi="Times New Roman" w:cs="Times New Roman"/>
          <w:sz w:val="28"/>
          <w:szCs w:val="28"/>
        </w:rPr>
        <w:t xml:space="preserve">. </w:t>
      </w:r>
      <w:r w:rsidR="00347912" w:rsidRPr="0046462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B116B">
        <w:rPr>
          <w:rFonts w:ascii="Times New Roman" w:hAnsi="Times New Roman" w:cs="Times New Roman"/>
          <w:sz w:val="28"/>
          <w:szCs w:val="28"/>
        </w:rPr>
        <w:t>и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4436F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47912" w:rsidRPr="00464620">
        <w:rPr>
          <w:rFonts w:ascii="Times New Roman" w:hAnsi="Times New Roman" w:cs="Times New Roman"/>
          <w:sz w:val="28"/>
          <w:szCs w:val="28"/>
        </w:rPr>
        <w:t>:</w:t>
      </w:r>
    </w:p>
    <w:p w:rsidR="0028487F" w:rsidRDefault="00347912" w:rsidP="0028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- от </w:t>
      </w:r>
      <w:r w:rsidR="0028487F">
        <w:rPr>
          <w:rFonts w:ascii="Times New Roman" w:hAnsi="Times New Roman" w:cs="Times New Roman"/>
          <w:sz w:val="28"/>
          <w:szCs w:val="28"/>
        </w:rPr>
        <w:t>25</w:t>
      </w:r>
      <w:r w:rsidRPr="00464620">
        <w:rPr>
          <w:rFonts w:ascii="Times New Roman" w:hAnsi="Times New Roman" w:cs="Times New Roman"/>
          <w:sz w:val="28"/>
          <w:szCs w:val="28"/>
        </w:rPr>
        <w:t>.0</w:t>
      </w:r>
      <w:r w:rsidR="0028487F">
        <w:rPr>
          <w:rFonts w:ascii="Times New Roman" w:hAnsi="Times New Roman" w:cs="Times New Roman"/>
          <w:sz w:val="28"/>
          <w:szCs w:val="28"/>
        </w:rPr>
        <w:t>9</w:t>
      </w:r>
      <w:r w:rsidRPr="00464620">
        <w:rPr>
          <w:rFonts w:ascii="Times New Roman" w:hAnsi="Times New Roman" w:cs="Times New Roman"/>
          <w:sz w:val="28"/>
          <w:szCs w:val="28"/>
        </w:rPr>
        <w:t>.201</w:t>
      </w:r>
      <w:r w:rsidR="0028487F">
        <w:rPr>
          <w:rFonts w:ascii="Times New Roman" w:hAnsi="Times New Roman" w:cs="Times New Roman"/>
          <w:sz w:val="28"/>
          <w:szCs w:val="28"/>
        </w:rPr>
        <w:t>7</w:t>
      </w:r>
      <w:r w:rsidRPr="00464620">
        <w:rPr>
          <w:rFonts w:ascii="Times New Roman" w:hAnsi="Times New Roman" w:cs="Times New Roman"/>
          <w:sz w:val="28"/>
          <w:szCs w:val="28"/>
        </w:rPr>
        <w:t xml:space="preserve"> № </w:t>
      </w:r>
      <w:r w:rsidR="0028487F">
        <w:rPr>
          <w:rFonts w:ascii="Times New Roman" w:hAnsi="Times New Roman" w:cs="Times New Roman"/>
          <w:sz w:val="28"/>
          <w:szCs w:val="28"/>
        </w:rPr>
        <w:t>858</w:t>
      </w:r>
      <w:r w:rsidRPr="00464620">
        <w:rPr>
          <w:rFonts w:ascii="Times New Roman" w:hAnsi="Times New Roman" w:cs="Times New Roman"/>
          <w:sz w:val="28"/>
          <w:szCs w:val="28"/>
        </w:rPr>
        <w:t xml:space="preserve"> «</w:t>
      </w:r>
      <w:r w:rsidR="0028487F" w:rsidRPr="00464620">
        <w:rPr>
          <w:rFonts w:ascii="Times New Roman" w:hAnsi="Times New Roman" w:cs="Times New Roman"/>
          <w:sz w:val="28"/>
          <w:szCs w:val="28"/>
        </w:rPr>
        <w:t>О</w:t>
      </w:r>
      <w:r w:rsidR="00F608F0">
        <w:rPr>
          <w:rFonts w:ascii="Times New Roman" w:hAnsi="Times New Roman" w:cs="Times New Roman"/>
          <w:sz w:val="28"/>
          <w:szCs w:val="28"/>
        </w:rPr>
        <w:t>б антитеррористической комиссии</w:t>
      </w:r>
      <w:r w:rsidR="00F608F0">
        <w:rPr>
          <w:rFonts w:ascii="Times New Roman" w:hAnsi="Times New Roman" w:cs="Times New Roman"/>
          <w:sz w:val="28"/>
          <w:szCs w:val="28"/>
        </w:rPr>
        <w:br/>
      </w:r>
      <w:r w:rsidR="0028487F" w:rsidRPr="00464620">
        <w:rPr>
          <w:rFonts w:ascii="Times New Roman" w:hAnsi="Times New Roman" w:cs="Times New Roman"/>
          <w:sz w:val="28"/>
          <w:szCs w:val="28"/>
        </w:rPr>
        <w:t>в муниципальном образовании «Биробиджанский муниципальный район» Еврейской автономной области</w:t>
      </w:r>
      <w:r w:rsidR="0028487F">
        <w:rPr>
          <w:rFonts w:ascii="Times New Roman" w:hAnsi="Times New Roman" w:cs="Times New Roman"/>
          <w:sz w:val="28"/>
          <w:szCs w:val="28"/>
        </w:rPr>
        <w:t>»;</w:t>
      </w:r>
    </w:p>
    <w:p w:rsidR="00FD32B2" w:rsidRDefault="00FD32B2" w:rsidP="00FD32B2">
      <w:pPr>
        <w:pStyle w:val="a4"/>
        <w:tabs>
          <w:tab w:val="left" w:pos="9354"/>
        </w:tabs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от 06.03.2018 № 149 «</w:t>
      </w:r>
      <w:r w:rsidRPr="00FD32B2">
        <w:rPr>
          <w:b w:val="0"/>
          <w:sz w:val="28"/>
          <w:szCs w:val="28"/>
        </w:rPr>
        <w:t>О внесении изменений в соста</w:t>
      </w:r>
      <w:r w:rsidR="00F608F0">
        <w:rPr>
          <w:b w:val="0"/>
          <w:sz w:val="28"/>
          <w:szCs w:val="28"/>
        </w:rPr>
        <w:t>в антитеррористической комиссии</w:t>
      </w:r>
      <w:r w:rsidRPr="00FD32B2">
        <w:rPr>
          <w:b w:val="0"/>
          <w:sz w:val="28"/>
          <w:szCs w:val="28"/>
        </w:rPr>
        <w:t xml:space="preserve"> в муниципальном образовании «Биробиджанский муниципальный район» Еврейской автономной области, утвержденный постановлением адми</w:t>
      </w:r>
      <w:r w:rsidR="00F608F0">
        <w:rPr>
          <w:b w:val="0"/>
          <w:sz w:val="28"/>
          <w:szCs w:val="28"/>
        </w:rPr>
        <w:t>нистрации муниципального района</w:t>
      </w:r>
      <w:r w:rsidR="00F608F0">
        <w:rPr>
          <w:b w:val="0"/>
          <w:sz w:val="28"/>
          <w:szCs w:val="28"/>
        </w:rPr>
        <w:br/>
      </w:r>
      <w:r w:rsidRPr="00FD32B2">
        <w:rPr>
          <w:b w:val="0"/>
          <w:sz w:val="28"/>
          <w:szCs w:val="28"/>
        </w:rPr>
        <w:t>от 25.09.2017 № 858</w:t>
      </w:r>
      <w:r>
        <w:rPr>
          <w:b w:val="0"/>
          <w:sz w:val="28"/>
          <w:szCs w:val="28"/>
        </w:rPr>
        <w:t>»;</w:t>
      </w:r>
    </w:p>
    <w:p w:rsidR="00FD32B2" w:rsidRPr="00FD32B2" w:rsidRDefault="00F608F0" w:rsidP="00FD32B2">
      <w:pPr>
        <w:pStyle w:val="a4"/>
        <w:tabs>
          <w:tab w:val="left" w:pos="9354"/>
        </w:tabs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04.07.2018 № 524</w:t>
      </w:r>
      <w:r w:rsidR="00FD32B2" w:rsidRPr="00FD32B2">
        <w:rPr>
          <w:b w:val="0"/>
          <w:sz w:val="28"/>
          <w:szCs w:val="28"/>
        </w:rPr>
        <w:t xml:space="preserve"> </w:t>
      </w:r>
      <w:r w:rsidR="00FD32B2">
        <w:rPr>
          <w:b w:val="0"/>
          <w:sz w:val="28"/>
          <w:szCs w:val="28"/>
        </w:rPr>
        <w:t>«</w:t>
      </w:r>
      <w:r w:rsidR="00FD32B2" w:rsidRPr="00FD32B2">
        <w:rPr>
          <w:b w:val="0"/>
          <w:sz w:val="28"/>
          <w:szCs w:val="28"/>
        </w:rPr>
        <w:t>О внесении изменений в соста</w:t>
      </w:r>
      <w:r>
        <w:rPr>
          <w:b w:val="0"/>
          <w:sz w:val="28"/>
          <w:szCs w:val="28"/>
        </w:rPr>
        <w:t>в антитеррористической комиссии</w:t>
      </w:r>
      <w:r w:rsidR="00FD32B2" w:rsidRPr="00FD32B2">
        <w:rPr>
          <w:b w:val="0"/>
          <w:sz w:val="28"/>
          <w:szCs w:val="28"/>
        </w:rPr>
        <w:t xml:space="preserve"> в муниципальном образовании «Биробиджанский муниципальный район» Еврейской автономной области, утвержденный постановлением адми</w:t>
      </w:r>
      <w:r>
        <w:rPr>
          <w:b w:val="0"/>
          <w:sz w:val="28"/>
          <w:szCs w:val="28"/>
        </w:rPr>
        <w:t>нистрации муниципального района</w:t>
      </w:r>
      <w:r>
        <w:rPr>
          <w:b w:val="0"/>
          <w:sz w:val="28"/>
          <w:szCs w:val="28"/>
        </w:rPr>
        <w:br/>
      </w:r>
      <w:r w:rsidR="00FD32B2" w:rsidRPr="00FD32B2">
        <w:rPr>
          <w:b w:val="0"/>
          <w:sz w:val="28"/>
          <w:szCs w:val="28"/>
        </w:rPr>
        <w:t>от 25.09.2017 № 858 «Об антитеррористической комиссии в муниципальном образовании «Биробиджанский муниципальный район» Еврейской автономной области»</w:t>
      </w:r>
      <w:r w:rsidR="00FD32B2">
        <w:rPr>
          <w:b w:val="0"/>
          <w:sz w:val="28"/>
          <w:szCs w:val="28"/>
        </w:rPr>
        <w:t xml:space="preserve">. </w:t>
      </w:r>
    </w:p>
    <w:p w:rsidR="00347912" w:rsidRPr="00FD32B2" w:rsidRDefault="0028487F" w:rsidP="00FD3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2">
        <w:rPr>
          <w:rFonts w:ascii="Times New Roman" w:hAnsi="Times New Roman" w:cs="Times New Roman"/>
          <w:sz w:val="28"/>
          <w:szCs w:val="28"/>
        </w:rPr>
        <w:t>5</w:t>
      </w:r>
      <w:r w:rsidR="00347912" w:rsidRPr="00FD32B2">
        <w:rPr>
          <w:rFonts w:ascii="Times New Roman" w:hAnsi="Times New Roman" w:cs="Times New Roman"/>
          <w:sz w:val="28"/>
          <w:szCs w:val="28"/>
        </w:rPr>
        <w:t xml:space="preserve">. </w:t>
      </w:r>
      <w:r w:rsidR="00F608F0">
        <w:rPr>
          <w:rFonts w:ascii="Times New Roman" w:hAnsi="Times New Roman" w:cs="Times New Roman"/>
          <w:sz w:val="28"/>
          <w:szCs w:val="28"/>
        </w:rPr>
        <w:t xml:space="preserve"> </w:t>
      </w:r>
      <w:r w:rsidR="00347912" w:rsidRPr="00FD32B2">
        <w:rPr>
          <w:rFonts w:ascii="Times New Roman" w:hAnsi="Times New Roman" w:cs="Times New Roman"/>
          <w:sz w:val="28"/>
          <w:szCs w:val="28"/>
        </w:rPr>
        <w:t>Контроль за выполнением на</w:t>
      </w:r>
      <w:r w:rsidR="00F608F0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="00F608F0">
        <w:rPr>
          <w:rFonts w:ascii="Times New Roman" w:hAnsi="Times New Roman" w:cs="Times New Roman"/>
          <w:sz w:val="28"/>
          <w:szCs w:val="28"/>
        </w:rPr>
        <w:br/>
      </w:r>
      <w:r w:rsidR="00347912" w:rsidRPr="00FD32B2">
        <w:rPr>
          <w:rFonts w:ascii="Times New Roman" w:hAnsi="Times New Roman" w:cs="Times New Roman"/>
          <w:sz w:val="28"/>
          <w:szCs w:val="28"/>
        </w:rPr>
        <w:t>за собой.</w:t>
      </w:r>
    </w:p>
    <w:p w:rsidR="00347912" w:rsidRPr="00464620" w:rsidRDefault="0028487F" w:rsidP="00347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7F">
        <w:rPr>
          <w:rFonts w:ascii="Times New Roman" w:hAnsi="Times New Roman" w:cs="Times New Roman"/>
          <w:sz w:val="28"/>
          <w:szCs w:val="28"/>
        </w:rPr>
        <w:t>6</w:t>
      </w:r>
      <w:r w:rsidR="00347912" w:rsidRPr="0028487F">
        <w:rPr>
          <w:rFonts w:ascii="Times New Roman" w:hAnsi="Times New Roman" w:cs="Times New Roman"/>
          <w:sz w:val="28"/>
          <w:szCs w:val="28"/>
        </w:rPr>
        <w:t>.</w:t>
      </w:r>
      <w:r w:rsidR="00F608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7912" w:rsidRPr="0046462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347912" w:rsidRPr="00464620" w:rsidRDefault="0028487F" w:rsidP="00347912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47912"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08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347912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Pr="0046462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7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48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7912" w:rsidRPr="00464620" w:rsidRDefault="00347912" w:rsidP="00EA4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 w:rsidR="0028487F">
        <w:rPr>
          <w:rFonts w:ascii="Times New Roman" w:hAnsi="Times New Roman" w:cs="Times New Roman"/>
          <w:sz w:val="28"/>
          <w:szCs w:val="28"/>
        </w:rPr>
        <w:t xml:space="preserve">  </w:t>
      </w:r>
      <w:r w:rsidR="00EA4C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4620">
        <w:rPr>
          <w:rFonts w:ascii="Times New Roman" w:hAnsi="Times New Roman" w:cs="Times New Roman"/>
          <w:sz w:val="28"/>
          <w:szCs w:val="28"/>
        </w:rPr>
        <w:t>Е.П.Кочмар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Default="00F608F0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F0" w:rsidRPr="00F608F0" w:rsidRDefault="00F608F0" w:rsidP="00F608F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608F0" w:rsidRPr="00F608F0" w:rsidRDefault="00F608F0" w:rsidP="00F608F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</w:t>
      </w:r>
    </w:p>
    <w:p w:rsidR="00F608F0" w:rsidRPr="00F608F0" w:rsidRDefault="00F608F0" w:rsidP="00D103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20.08.2018 № 682</w:t>
      </w:r>
      <w:r w:rsidR="00D1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изм.)</w:t>
      </w:r>
    </w:p>
    <w:p w:rsidR="00F608F0" w:rsidRPr="00F608F0" w:rsidRDefault="00F608F0" w:rsidP="00F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F0" w:rsidRPr="00F608F0" w:rsidRDefault="00F608F0" w:rsidP="00F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71" w:rsidRPr="00D10371" w:rsidRDefault="00D10371" w:rsidP="00D1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10371" w:rsidRPr="00D10371" w:rsidRDefault="00D10371" w:rsidP="00D1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муниципального образования «Биробиджанский муниципальный район» Еврейской автономной области</w:t>
      </w:r>
    </w:p>
    <w:p w:rsidR="00D10371" w:rsidRPr="00D10371" w:rsidRDefault="00D10371" w:rsidP="00D1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муниципального района, председатель комиссии;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Бобровская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муниципального района, заместитель председателя комиссии;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управления ФСБ России</w:t>
            </w: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ЕАО, заместитель  председателя  комиссии</w:t>
            </w: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Шулакова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делам ГО и ЧС администрации муниципального района, секретарь комиссии;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rPr>
          <w:trHeight w:val="1489"/>
        </w:trPr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Алексеевских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Юрьевна        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Брусиловский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Анатольевич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Бирофельдского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Валдгеймского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tabs>
                <w:tab w:val="left" w:pos="3581"/>
              </w:tabs>
              <w:ind w:right="-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Дуева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-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образования администрации муниципального района;</w:t>
            </w: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делам семьи, молодежи, физической культуре и спорту администрации муниципального района;</w:t>
            </w: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Красилова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Васильевна 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Кудинова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Владимировна 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культуры администрации муниципального района;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Лескова 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коммунального хозяйства, транспорта и связи администрации муниципального района;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Пермина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  <w:r w:rsidRPr="00D103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 w:rsidR="00E6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МОМВД России «Биробиджанский- начальник полиции межмуниципального отдела МВД России «Биробиджанский» (по согласованию);</w:t>
            </w:r>
            <w:bookmarkEnd w:id="0"/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муниципального района;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Пирогов 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администрации муниципального района;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Гирина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начальник отдела сельского хозяйства администрации муниципального района;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Силяев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Владимирович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отдела надзорной деятельности по г. Биробиджану</w:t>
            </w: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Биробиджанскому району управления надзорной деятельности и профилактической работы Главного управления МЧС России</w:t>
            </w: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ЕАО 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Таекин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Анатольевич 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Главного управления МЧС России по ЕАО</w:t>
            </w: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антикризисному управлению) – начальник отдела оперативного планирования</w:t>
            </w: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Игоревна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Птичнинского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Витальевич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информационного отдела  администрации муниципального района;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Степановна 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Дубовского сельского поселения (по согласованию);</w:t>
            </w: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371" w:rsidRPr="00D10371" w:rsidTr="003158FF">
        <w:tc>
          <w:tcPr>
            <w:tcW w:w="3544" w:type="dxa"/>
          </w:tcPr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Язвенко</w:t>
            </w:r>
          </w:p>
          <w:p w:rsidR="00D10371" w:rsidRPr="00D10371" w:rsidRDefault="00D10371" w:rsidP="00D103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5812" w:type="dxa"/>
          </w:tcPr>
          <w:p w:rsidR="00D10371" w:rsidRPr="00D10371" w:rsidRDefault="00D10371" w:rsidP="00D103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Найфельдского</w:t>
            </w:r>
            <w:proofErr w:type="spellEnd"/>
            <w:r w:rsidRPr="00D1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(по согласованию)</w:t>
            </w:r>
          </w:p>
        </w:tc>
      </w:tr>
    </w:tbl>
    <w:p w:rsidR="00D10371" w:rsidRPr="00D10371" w:rsidRDefault="00D10371" w:rsidP="00D1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F0" w:rsidRPr="00F608F0" w:rsidRDefault="00F608F0" w:rsidP="00F6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F0" w:rsidRPr="00F608F0" w:rsidRDefault="00F608F0" w:rsidP="00F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8F0" w:rsidRPr="00F608F0" w:rsidSect="00650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9CD"/>
    <w:rsid w:val="000044BC"/>
    <w:rsid w:val="00016F5E"/>
    <w:rsid w:val="0002233F"/>
    <w:rsid w:val="00032E4B"/>
    <w:rsid w:val="00033EBA"/>
    <w:rsid w:val="0004461A"/>
    <w:rsid w:val="00050757"/>
    <w:rsid w:val="00051D74"/>
    <w:rsid w:val="00064F05"/>
    <w:rsid w:val="000764F2"/>
    <w:rsid w:val="00093211"/>
    <w:rsid w:val="000C4BFA"/>
    <w:rsid w:val="000F19B8"/>
    <w:rsid w:val="00115A94"/>
    <w:rsid w:val="00144C29"/>
    <w:rsid w:val="00151A94"/>
    <w:rsid w:val="00171384"/>
    <w:rsid w:val="00180C67"/>
    <w:rsid w:val="001A543A"/>
    <w:rsid w:val="001A6396"/>
    <w:rsid w:val="001B0D81"/>
    <w:rsid w:val="001B2A73"/>
    <w:rsid w:val="001F69BB"/>
    <w:rsid w:val="00207BFD"/>
    <w:rsid w:val="0021121D"/>
    <w:rsid w:val="00222EF5"/>
    <w:rsid w:val="00244255"/>
    <w:rsid w:val="00264A84"/>
    <w:rsid w:val="002832D7"/>
    <w:rsid w:val="0028487F"/>
    <w:rsid w:val="002A4384"/>
    <w:rsid w:val="002B116B"/>
    <w:rsid w:val="002C0AB4"/>
    <w:rsid w:val="002F7A7A"/>
    <w:rsid w:val="00304C35"/>
    <w:rsid w:val="00323B6F"/>
    <w:rsid w:val="00331550"/>
    <w:rsid w:val="00347912"/>
    <w:rsid w:val="00385024"/>
    <w:rsid w:val="00395A54"/>
    <w:rsid w:val="003B0274"/>
    <w:rsid w:val="003B1AB4"/>
    <w:rsid w:val="003D080A"/>
    <w:rsid w:val="003E4B56"/>
    <w:rsid w:val="004424AD"/>
    <w:rsid w:val="004436FD"/>
    <w:rsid w:val="004629F3"/>
    <w:rsid w:val="004C0340"/>
    <w:rsid w:val="004C6D6F"/>
    <w:rsid w:val="004E71F5"/>
    <w:rsid w:val="005253C1"/>
    <w:rsid w:val="005447F4"/>
    <w:rsid w:val="00547D49"/>
    <w:rsid w:val="0056432E"/>
    <w:rsid w:val="00582200"/>
    <w:rsid w:val="0059012E"/>
    <w:rsid w:val="005C7FCD"/>
    <w:rsid w:val="00602733"/>
    <w:rsid w:val="00632DF6"/>
    <w:rsid w:val="006505EB"/>
    <w:rsid w:val="006744B9"/>
    <w:rsid w:val="006902D9"/>
    <w:rsid w:val="0069226C"/>
    <w:rsid w:val="006A547F"/>
    <w:rsid w:val="006A5FE8"/>
    <w:rsid w:val="006A650D"/>
    <w:rsid w:val="006F23B2"/>
    <w:rsid w:val="006F2BBE"/>
    <w:rsid w:val="007232ED"/>
    <w:rsid w:val="00737717"/>
    <w:rsid w:val="00761264"/>
    <w:rsid w:val="007E0966"/>
    <w:rsid w:val="007E1B63"/>
    <w:rsid w:val="00813A27"/>
    <w:rsid w:val="0086122F"/>
    <w:rsid w:val="008617EC"/>
    <w:rsid w:val="00865F18"/>
    <w:rsid w:val="00883BCF"/>
    <w:rsid w:val="00887393"/>
    <w:rsid w:val="008A2B98"/>
    <w:rsid w:val="008C35E1"/>
    <w:rsid w:val="008C3C09"/>
    <w:rsid w:val="008F04D4"/>
    <w:rsid w:val="008F7F8B"/>
    <w:rsid w:val="0091595F"/>
    <w:rsid w:val="00937E82"/>
    <w:rsid w:val="00947FCF"/>
    <w:rsid w:val="00970B28"/>
    <w:rsid w:val="00984A7D"/>
    <w:rsid w:val="009A3FB5"/>
    <w:rsid w:val="009D2ABD"/>
    <w:rsid w:val="00A1283D"/>
    <w:rsid w:val="00A27472"/>
    <w:rsid w:val="00A8441F"/>
    <w:rsid w:val="00AB481C"/>
    <w:rsid w:val="00AC24A8"/>
    <w:rsid w:val="00AD43C1"/>
    <w:rsid w:val="00AE47F3"/>
    <w:rsid w:val="00B139D7"/>
    <w:rsid w:val="00B27171"/>
    <w:rsid w:val="00B374CB"/>
    <w:rsid w:val="00B767A0"/>
    <w:rsid w:val="00BB5517"/>
    <w:rsid w:val="00BC4C69"/>
    <w:rsid w:val="00BC65C8"/>
    <w:rsid w:val="00BE7C31"/>
    <w:rsid w:val="00BF0FA4"/>
    <w:rsid w:val="00BF4039"/>
    <w:rsid w:val="00C01243"/>
    <w:rsid w:val="00C17ECE"/>
    <w:rsid w:val="00C244B9"/>
    <w:rsid w:val="00C25C8F"/>
    <w:rsid w:val="00C508F4"/>
    <w:rsid w:val="00C666EC"/>
    <w:rsid w:val="00C85F17"/>
    <w:rsid w:val="00C925DC"/>
    <w:rsid w:val="00CB0BEE"/>
    <w:rsid w:val="00CC4284"/>
    <w:rsid w:val="00CD6271"/>
    <w:rsid w:val="00CE4C6E"/>
    <w:rsid w:val="00CF007F"/>
    <w:rsid w:val="00D10371"/>
    <w:rsid w:val="00D221F9"/>
    <w:rsid w:val="00D2521D"/>
    <w:rsid w:val="00D27D7E"/>
    <w:rsid w:val="00D422EF"/>
    <w:rsid w:val="00D541F6"/>
    <w:rsid w:val="00D60E10"/>
    <w:rsid w:val="00D81E6A"/>
    <w:rsid w:val="00D829CD"/>
    <w:rsid w:val="00E1797F"/>
    <w:rsid w:val="00E404ED"/>
    <w:rsid w:val="00E43575"/>
    <w:rsid w:val="00E667BF"/>
    <w:rsid w:val="00E751F6"/>
    <w:rsid w:val="00E87509"/>
    <w:rsid w:val="00E95FF2"/>
    <w:rsid w:val="00EA3DD8"/>
    <w:rsid w:val="00EA4C22"/>
    <w:rsid w:val="00EE1212"/>
    <w:rsid w:val="00F238F3"/>
    <w:rsid w:val="00F51044"/>
    <w:rsid w:val="00F52679"/>
    <w:rsid w:val="00F56ACF"/>
    <w:rsid w:val="00F608F0"/>
    <w:rsid w:val="00F93910"/>
    <w:rsid w:val="00F971C1"/>
    <w:rsid w:val="00FA717A"/>
    <w:rsid w:val="00FC7F3A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6CE2"/>
  <w15:docId w15:val="{BEA13270-BFB9-4DEE-9D3F-D877FF97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2018-08-17T05:35:00Z</cp:lastPrinted>
  <dcterms:created xsi:type="dcterms:W3CDTF">2021-07-07T00:58:00Z</dcterms:created>
  <dcterms:modified xsi:type="dcterms:W3CDTF">2022-03-30T00:42:00Z</dcterms:modified>
</cp:coreProperties>
</file>