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2C" w:rsidRDefault="00A301A5" w:rsidP="00A301A5">
      <w:pPr>
        <w:jc w:val="right"/>
        <w:rPr>
          <w:rFonts w:ascii="Times New Roman" w:hAnsi="Times New Roman" w:cs="Times New Roman"/>
          <w:sz w:val="28"/>
          <w:szCs w:val="28"/>
        </w:rPr>
      </w:pPr>
      <w:r w:rsidRPr="00A301A5">
        <w:rPr>
          <w:rFonts w:ascii="Times New Roman" w:hAnsi="Times New Roman" w:cs="Times New Roman"/>
          <w:sz w:val="28"/>
          <w:szCs w:val="28"/>
        </w:rPr>
        <w:t>ПРОЕКТ</w:t>
      </w:r>
    </w:p>
    <w:p w:rsidR="00A301A5" w:rsidRDefault="00A301A5" w:rsidP="00A30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1A5" w:rsidRDefault="00A301A5" w:rsidP="00A30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</w:t>
      </w:r>
    </w:p>
    <w:p w:rsidR="00A301A5" w:rsidRDefault="00A301A5" w:rsidP="00A30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на 2022 год в сфере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 </w:t>
      </w:r>
    </w:p>
    <w:p w:rsidR="00A301A5" w:rsidRDefault="00A301A5" w:rsidP="00A30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6FC" w:rsidRDefault="003956FC" w:rsidP="00A30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6FC" w:rsidRDefault="00A301A5" w:rsidP="0039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</w:t>
      </w:r>
      <w:r w:rsidR="003956FC">
        <w:rPr>
          <w:rFonts w:ascii="Times New Roman" w:hAnsi="Times New Roman" w:cs="Times New Roman"/>
          <w:sz w:val="28"/>
          <w:szCs w:val="28"/>
        </w:rPr>
        <w:t>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на территории Биробиджанского муниципального района Еврейской автономной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56FC" w:rsidRDefault="003956FC" w:rsidP="0039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Биробиджанского муниципального района Еврейской автономной области (далее по тексту –администрация).</w:t>
      </w:r>
    </w:p>
    <w:p w:rsidR="003956FC" w:rsidRDefault="003956FC" w:rsidP="0039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6FC" w:rsidRDefault="003956FC" w:rsidP="003956FC">
      <w:pPr>
        <w:pStyle w:val="a3"/>
        <w:numPr>
          <w:ilvl w:val="0"/>
          <w:numId w:val="2"/>
        </w:numPr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FC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956FC" w:rsidRDefault="003956FC" w:rsidP="003956F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40403" w:rsidRDefault="003956FC" w:rsidP="003956F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 муниципального контроля: муниципальный контроль на автомобильном</w:t>
      </w:r>
      <w:r w:rsidR="00440403">
        <w:rPr>
          <w:rFonts w:ascii="Times New Roman" w:hAnsi="Times New Roman" w:cs="Times New Roman"/>
          <w:sz w:val="28"/>
          <w:szCs w:val="28"/>
        </w:rPr>
        <w:t xml:space="preserve"> транспорте и в дорожном хозяйстве на территории Биробиджанского муниципального района Еврейской автономной области.</w:t>
      </w:r>
    </w:p>
    <w:p w:rsidR="00440403" w:rsidRDefault="00440403" w:rsidP="003956FC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40403" w:rsidRDefault="00440403" w:rsidP="0044040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440403" w:rsidRDefault="00440403" w:rsidP="0044040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40403" w:rsidRDefault="00440403" w:rsidP="0044040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местного значения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значения;</w:t>
      </w:r>
    </w:p>
    <w:p w:rsidR="00440403" w:rsidRDefault="00440403" w:rsidP="0044040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313FF4" w:rsidRDefault="00440403" w:rsidP="0044040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</w:t>
      </w:r>
      <w:r w:rsidR="00313FF4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8F1F5A" w:rsidRDefault="00313FF4" w:rsidP="0044040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за 2021 год проведено 0 проверок соблюдения </w:t>
      </w:r>
      <w:r w:rsidR="008F1F5A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 в указанной сфере.</w:t>
      </w:r>
    </w:p>
    <w:p w:rsidR="008F1F5A" w:rsidRDefault="008F1F5A" w:rsidP="0044040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осуществлялись следующие мероприятия:</w:t>
      </w:r>
    </w:p>
    <w:p w:rsidR="008F1F5A" w:rsidRDefault="008F1F5A" w:rsidP="008F1F5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bookmarkStart w:id="0" w:name="_GoBack"/>
      <w:bookmarkEnd w:id="0"/>
      <w:r w:rsidR="00AF66E6">
        <w:rPr>
          <w:rFonts w:ascii="Times New Roman" w:hAnsi="Times New Roman" w:cs="Times New Roman"/>
          <w:sz w:val="28"/>
          <w:szCs w:val="28"/>
        </w:rPr>
        <w:t>текстов,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8F1F5A" w:rsidRDefault="008F1F5A" w:rsidP="008F1F5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F5B82" w:rsidRDefault="008F1F5A" w:rsidP="008F1F5A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F5B82" w:rsidRDefault="002F5B82" w:rsidP="002F5B82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2F5B82" w:rsidRDefault="002F5B82" w:rsidP="002F5B82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56FC" w:rsidRDefault="002F5B82" w:rsidP="002F5B82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82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2F5B82" w:rsidRPr="002F5B82" w:rsidRDefault="002F5B82" w:rsidP="002F5B82">
      <w:pPr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F5B82" w:rsidRDefault="002F5B82" w:rsidP="002F5B8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2F5B82" w:rsidRDefault="002F5B82" w:rsidP="002F5B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C79DE" w:rsidRDefault="002F5B82" w:rsidP="002F5B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</w:t>
      </w:r>
      <w:r w:rsidR="005C79DE">
        <w:rPr>
          <w:rFonts w:ascii="Times New Roman" w:hAnsi="Times New Roman" w:cs="Times New Roman"/>
          <w:sz w:val="28"/>
          <w:szCs w:val="28"/>
        </w:rPr>
        <w:t>причинению вреда (ущерба) охраняемым законом ценностям;</w:t>
      </w:r>
    </w:p>
    <w:p w:rsidR="005C79DE" w:rsidRDefault="005C79DE" w:rsidP="002F5B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9DE" w:rsidRDefault="005C79DE" w:rsidP="002F5B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01A5" w:rsidRDefault="005C79DE" w:rsidP="002F5B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  <w:r w:rsidR="002F5B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9DE" w:rsidRDefault="005C79DE" w:rsidP="002F5B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5C79DE" w:rsidRDefault="005C79DE" w:rsidP="005C79D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5C79DE" w:rsidRDefault="005C79DE" w:rsidP="005C79DE">
      <w:pPr>
        <w:pStyle w:val="a3"/>
        <w:numPr>
          <w:ilvl w:val="0"/>
          <w:numId w:val="7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F72CAB" w:rsidRDefault="005C79DE" w:rsidP="005C79D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</w:t>
      </w:r>
      <w:r w:rsidR="00F72CAB">
        <w:rPr>
          <w:rFonts w:ascii="Times New Roman" w:hAnsi="Times New Roman" w:cs="Times New Roman"/>
          <w:sz w:val="28"/>
          <w:szCs w:val="28"/>
        </w:rPr>
        <w:t xml:space="preserve"> требований, разработка мероприятий, направленных на устранение нарушений обязательных требований;</w:t>
      </w:r>
    </w:p>
    <w:p w:rsidR="00F72CAB" w:rsidRDefault="00F72CAB" w:rsidP="005C79D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F72CAB" w:rsidRDefault="00F72CAB" w:rsidP="00F7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9DE" w:rsidRDefault="00F72CAB" w:rsidP="00F72CA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AB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72CAB" w:rsidRDefault="00F72CAB" w:rsidP="00F72CA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74"/>
        <w:gridCol w:w="4608"/>
        <w:gridCol w:w="2323"/>
        <w:gridCol w:w="2276"/>
      </w:tblGrid>
      <w:tr w:rsidR="00E83F34" w:rsidTr="00AA4E5A">
        <w:tc>
          <w:tcPr>
            <w:tcW w:w="574" w:type="dxa"/>
          </w:tcPr>
          <w:p w:rsidR="00F72CAB" w:rsidRPr="00F72CAB" w:rsidRDefault="00F72CAB" w:rsidP="00F72CAB">
            <w:pPr>
              <w:rPr>
                <w:rFonts w:ascii="Times New Roman" w:hAnsi="Times New Roman" w:cs="Times New Roman"/>
              </w:rPr>
            </w:pPr>
            <w:r w:rsidRPr="00F72CAB">
              <w:rPr>
                <w:rFonts w:ascii="Times New Roman" w:hAnsi="Times New Roman" w:cs="Times New Roman"/>
              </w:rPr>
              <w:t>№ п/п/</w:t>
            </w:r>
          </w:p>
        </w:tc>
        <w:tc>
          <w:tcPr>
            <w:tcW w:w="4608" w:type="dxa"/>
          </w:tcPr>
          <w:p w:rsidR="00F72CAB" w:rsidRPr="00F72CAB" w:rsidRDefault="00F72CAB" w:rsidP="00F72CAB">
            <w:pPr>
              <w:jc w:val="center"/>
              <w:rPr>
                <w:rFonts w:ascii="Times New Roman" w:hAnsi="Times New Roman" w:cs="Times New Roman"/>
              </w:rPr>
            </w:pPr>
            <w:r w:rsidRPr="00F72CA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23" w:type="dxa"/>
          </w:tcPr>
          <w:p w:rsidR="00F72CAB" w:rsidRPr="00F72CAB" w:rsidRDefault="00F72CAB" w:rsidP="00F72CAB">
            <w:pPr>
              <w:jc w:val="center"/>
              <w:rPr>
                <w:rFonts w:ascii="Times New Roman" w:hAnsi="Times New Roman" w:cs="Times New Roman"/>
              </w:rPr>
            </w:pPr>
            <w:r w:rsidRPr="00F72CAB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276" w:type="dxa"/>
          </w:tcPr>
          <w:p w:rsidR="00F72CAB" w:rsidRPr="00F72CAB" w:rsidRDefault="00F72CAB" w:rsidP="00F72CAB">
            <w:pPr>
              <w:jc w:val="center"/>
              <w:rPr>
                <w:rFonts w:ascii="Times New Roman" w:hAnsi="Times New Roman" w:cs="Times New Roman"/>
              </w:rPr>
            </w:pPr>
            <w:r w:rsidRPr="00F72CAB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E83F34" w:rsidRPr="00313802" w:rsidTr="00AA4E5A">
        <w:tc>
          <w:tcPr>
            <w:tcW w:w="574" w:type="dxa"/>
          </w:tcPr>
          <w:p w:rsidR="00F72CAB" w:rsidRPr="00313802" w:rsidRDefault="00F72CAB" w:rsidP="00F72CAB">
            <w:pPr>
              <w:jc w:val="center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</w:tcPr>
          <w:p w:rsidR="00F72CAB" w:rsidRPr="00313802" w:rsidRDefault="00313802" w:rsidP="00313802">
            <w:pPr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Информирование.</w:t>
            </w:r>
          </w:p>
          <w:p w:rsidR="00313802" w:rsidRPr="00313802" w:rsidRDefault="00313802" w:rsidP="00313802">
            <w:pPr>
              <w:jc w:val="both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23" w:type="dxa"/>
          </w:tcPr>
          <w:p w:rsidR="00F72CAB" w:rsidRPr="00313802" w:rsidRDefault="00F72CAB" w:rsidP="00AA4E5A">
            <w:pPr>
              <w:jc w:val="center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6" w:type="dxa"/>
          </w:tcPr>
          <w:p w:rsidR="00313802" w:rsidRPr="00313802" w:rsidRDefault="00AA4E5A" w:rsidP="00313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 w:rsidR="00F72CAB" w:rsidRPr="00313802">
              <w:rPr>
                <w:rFonts w:ascii="Times New Roman" w:hAnsi="Times New Roman" w:cs="Times New Roman"/>
              </w:rPr>
              <w:t>должностным</w:t>
            </w:r>
          </w:p>
          <w:p w:rsidR="00F72CAB" w:rsidRPr="00313802" w:rsidRDefault="00F72CAB" w:rsidP="00313802">
            <w:pPr>
              <w:jc w:val="both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 xml:space="preserve">обязанностям которого относится осуществление муниципального контроля </w:t>
            </w:r>
          </w:p>
        </w:tc>
      </w:tr>
      <w:tr w:rsidR="00E83F34" w:rsidRPr="00313802" w:rsidTr="00AA4E5A">
        <w:tc>
          <w:tcPr>
            <w:tcW w:w="574" w:type="dxa"/>
          </w:tcPr>
          <w:p w:rsidR="00F72CAB" w:rsidRPr="00313802" w:rsidRDefault="00313802" w:rsidP="00F72CAB">
            <w:pPr>
              <w:jc w:val="center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8" w:type="dxa"/>
          </w:tcPr>
          <w:p w:rsidR="00F72CAB" w:rsidRDefault="00313802" w:rsidP="00AA4E5A">
            <w:pPr>
              <w:jc w:val="both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Обобщение правоприменительной практики.</w:t>
            </w:r>
          </w:p>
          <w:p w:rsidR="00313802" w:rsidRPr="00313802" w:rsidRDefault="00313802" w:rsidP="00AA4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Pr="00313802">
              <w:rPr>
                <w:rFonts w:ascii="Times New Roman" w:hAnsi="Times New Roman" w:cs="Times New Roman"/>
              </w:rPr>
              <w:t>правоприменительной практики</w:t>
            </w:r>
            <w:r>
              <w:rPr>
                <w:rFonts w:ascii="Times New Roman" w:hAnsi="Times New Roman" w:cs="Times New Roman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</w:t>
            </w:r>
            <w:r w:rsidR="00AA4E5A">
              <w:rPr>
                <w:rFonts w:ascii="Times New Roman" w:hAnsi="Times New Roman" w:cs="Times New Roman"/>
              </w:rPr>
              <w:t>обобщения правоприменительной</w:t>
            </w:r>
            <w:r w:rsidR="00E83F34">
              <w:rPr>
                <w:rFonts w:ascii="Times New Roman" w:hAnsi="Times New Roman" w:cs="Times New Roman"/>
              </w:rPr>
              <w:t xml:space="preserve"> практики по осуществлению муниципального контроля, который утверждается рук</w:t>
            </w:r>
            <w:r w:rsidR="00AA4E5A">
              <w:rPr>
                <w:rFonts w:ascii="Times New Roman" w:hAnsi="Times New Roman" w:cs="Times New Roman"/>
              </w:rPr>
              <w:t>оводителем контрольного органа</w:t>
            </w:r>
          </w:p>
        </w:tc>
        <w:tc>
          <w:tcPr>
            <w:tcW w:w="2323" w:type="dxa"/>
          </w:tcPr>
          <w:p w:rsidR="00F72CAB" w:rsidRPr="00313802" w:rsidRDefault="00E83F34" w:rsidP="00AA4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76" w:type="dxa"/>
          </w:tcPr>
          <w:p w:rsidR="00AA4E5A" w:rsidRPr="00313802" w:rsidRDefault="00AA4E5A" w:rsidP="00AA4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 w:rsidRPr="00313802">
              <w:rPr>
                <w:rFonts w:ascii="Times New Roman" w:hAnsi="Times New Roman" w:cs="Times New Roman"/>
              </w:rPr>
              <w:t>должностным</w:t>
            </w:r>
          </w:p>
          <w:p w:rsidR="00F72CAB" w:rsidRPr="00313802" w:rsidRDefault="00AA4E5A" w:rsidP="00AA4E5A">
            <w:pPr>
              <w:jc w:val="both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обязанностям которого относится осуществление муниципального контроля</w:t>
            </w:r>
          </w:p>
        </w:tc>
      </w:tr>
      <w:tr w:rsidR="00E83F34" w:rsidRPr="00313802" w:rsidTr="00AA4E5A">
        <w:tc>
          <w:tcPr>
            <w:tcW w:w="574" w:type="dxa"/>
          </w:tcPr>
          <w:p w:rsidR="00F72CAB" w:rsidRPr="00313802" w:rsidRDefault="00AA4E5A" w:rsidP="00F72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8" w:type="dxa"/>
          </w:tcPr>
          <w:p w:rsidR="00F72CAB" w:rsidRDefault="00AA4E5A" w:rsidP="00AA4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Объявление предостережения </w:t>
            </w:r>
          </w:p>
          <w:p w:rsidR="00AA4E5A" w:rsidRPr="00313802" w:rsidRDefault="00AA4E5A" w:rsidP="00AA4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</w:t>
            </w:r>
            <w:r w:rsidRPr="00AA4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      </w:r>
            <w:r w:rsidRPr="00AA4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323" w:type="dxa"/>
          </w:tcPr>
          <w:p w:rsidR="00F72CAB" w:rsidRPr="00313802" w:rsidRDefault="00AA4E5A" w:rsidP="00AA4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появления оснований, предусмотренных законодательством </w:t>
            </w:r>
          </w:p>
        </w:tc>
        <w:tc>
          <w:tcPr>
            <w:tcW w:w="2276" w:type="dxa"/>
          </w:tcPr>
          <w:p w:rsidR="00AA4E5A" w:rsidRPr="00313802" w:rsidRDefault="00AA4E5A" w:rsidP="00AA4E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 w:rsidRPr="00313802">
              <w:rPr>
                <w:rFonts w:ascii="Times New Roman" w:hAnsi="Times New Roman" w:cs="Times New Roman"/>
              </w:rPr>
              <w:t>должностным</w:t>
            </w:r>
          </w:p>
          <w:p w:rsidR="00F72CAB" w:rsidRPr="00313802" w:rsidRDefault="00AA4E5A" w:rsidP="00AA4E5A">
            <w:pPr>
              <w:jc w:val="both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обязанностям которого относится осуществление муниципального контроля</w:t>
            </w:r>
          </w:p>
        </w:tc>
      </w:tr>
      <w:tr w:rsidR="00E83F34" w:rsidRPr="00313802" w:rsidTr="00AA4E5A">
        <w:tc>
          <w:tcPr>
            <w:tcW w:w="574" w:type="dxa"/>
          </w:tcPr>
          <w:p w:rsidR="00F72CAB" w:rsidRPr="00313802" w:rsidRDefault="00AA4E5A" w:rsidP="00F72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08" w:type="dxa"/>
          </w:tcPr>
          <w:p w:rsidR="00F72CAB" w:rsidRDefault="00AA4E5A" w:rsidP="00B22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</w:t>
            </w:r>
          </w:p>
          <w:p w:rsidR="00AA4E5A" w:rsidRPr="00AA4E5A" w:rsidRDefault="00B223C4" w:rsidP="00B22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форме, по телефону, посредством видео-конференц-связи, на личном приёме,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2323" w:type="dxa"/>
          </w:tcPr>
          <w:p w:rsidR="00F72CAB" w:rsidRPr="00AA4E5A" w:rsidRDefault="00B223C4" w:rsidP="00B22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76" w:type="dxa"/>
          </w:tcPr>
          <w:p w:rsidR="00B223C4" w:rsidRPr="00313802" w:rsidRDefault="00B223C4" w:rsidP="00B22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 w:rsidRPr="00313802">
              <w:rPr>
                <w:rFonts w:ascii="Times New Roman" w:hAnsi="Times New Roman" w:cs="Times New Roman"/>
              </w:rPr>
              <w:t>должностным</w:t>
            </w:r>
          </w:p>
          <w:p w:rsidR="00F72CAB" w:rsidRPr="00AA4E5A" w:rsidRDefault="00B223C4" w:rsidP="00B223C4">
            <w:pPr>
              <w:jc w:val="both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обязанностям которого относится осуществление муниципального контроля</w:t>
            </w:r>
          </w:p>
        </w:tc>
      </w:tr>
      <w:tr w:rsidR="00E83F34" w:rsidRPr="00313802" w:rsidTr="00AA4E5A">
        <w:tc>
          <w:tcPr>
            <w:tcW w:w="574" w:type="dxa"/>
          </w:tcPr>
          <w:p w:rsidR="00F72CAB" w:rsidRPr="00313802" w:rsidRDefault="00B223C4" w:rsidP="00F72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8" w:type="dxa"/>
          </w:tcPr>
          <w:p w:rsidR="00F72CAB" w:rsidRPr="00AA4E5A" w:rsidRDefault="00B223C4" w:rsidP="00B22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Профилактический визит </w:t>
            </w:r>
          </w:p>
        </w:tc>
        <w:tc>
          <w:tcPr>
            <w:tcW w:w="2323" w:type="dxa"/>
          </w:tcPr>
          <w:p w:rsidR="00F72CAB" w:rsidRPr="00AA4E5A" w:rsidRDefault="00B223C4" w:rsidP="00F72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  <w:tc>
          <w:tcPr>
            <w:tcW w:w="2276" w:type="dxa"/>
          </w:tcPr>
          <w:p w:rsidR="00B223C4" w:rsidRPr="00313802" w:rsidRDefault="00B223C4" w:rsidP="00B223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</w:rPr>
              <w:br/>
              <w:t xml:space="preserve">к </w:t>
            </w:r>
            <w:r w:rsidRPr="00313802">
              <w:rPr>
                <w:rFonts w:ascii="Times New Roman" w:hAnsi="Times New Roman" w:cs="Times New Roman"/>
              </w:rPr>
              <w:t>должностным</w:t>
            </w:r>
          </w:p>
          <w:p w:rsidR="00F72CAB" w:rsidRPr="00AA4E5A" w:rsidRDefault="00B223C4" w:rsidP="00B223C4">
            <w:pPr>
              <w:jc w:val="both"/>
              <w:rPr>
                <w:rFonts w:ascii="Times New Roman" w:hAnsi="Times New Roman" w:cs="Times New Roman"/>
              </w:rPr>
            </w:pPr>
            <w:r w:rsidRPr="00313802">
              <w:rPr>
                <w:rFonts w:ascii="Times New Roman" w:hAnsi="Times New Roman" w:cs="Times New Roman"/>
              </w:rPr>
              <w:t>обязанностям которого относится осуществление муниципального контроля</w:t>
            </w:r>
          </w:p>
        </w:tc>
      </w:tr>
    </w:tbl>
    <w:p w:rsidR="00F72CAB" w:rsidRDefault="00F72CAB" w:rsidP="00F72CA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B223C4" w:rsidRDefault="00B223C4" w:rsidP="00F72CA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B223C4" w:rsidRDefault="00B223C4" w:rsidP="00B223C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tbl>
      <w:tblPr>
        <w:tblStyle w:val="a4"/>
        <w:tblpPr w:leftFromText="180" w:rightFromText="180" w:vertAnchor="text" w:horzAnchor="margin" w:tblpY="212"/>
        <w:tblW w:w="9776" w:type="dxa"/>
        <w:tblLayout w:type="fixed"/>
        <w:tblLook w:val="04A0" w:firstRow="1" w:lastRow="0" w:firstColumn="1" w:lastColumn="0" w:noHBand="0" w:noVBand="1"/>
      </w:tblPr>
      <w:tblGrid>
        <w:gridCol w:w="627"/>
        <w:gridCol w:w="6314"/>
        <w:gridCol w:w="2835"/>
      </w:tblGrid>
      <w:tr w:rsidR="006E583D" w:rsidTr="006E583D">
        <w:tc>
          <w:tcPr>
            <w:tcW w:w="627" w:type="dxa"/>
          </w:tcPr>
          <w:p w:rsidR="006E583D" w:rsidRPr="00B223C4" w:rsidRDefault="006E583D" w:rsidP="006E58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14" w:type="dxa"/>
          </w:tcPr>
          <w:p w:rsidR="006E583D" w:rsidRPr="00B223C4" w:rsidRDefault="006E583D" w:rsidP="006E58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835" w:type="dxa"/>
          </w:tcPr>
          <w:p w:rsidR="006E583D" w:rsidRPr="00B223C4" w:rsidRDefault="006E583D" w:rsidP="006E58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6E583D" w:rsidTr="006E583D">
        <w:tc>
          <w:tcPr>
            <w:tcW w:w="627" w:type="dxa"/>
          </w:tcPr>
          <w:p w:rsidR="006E583D" w:rsidRPr="00B223C4" w:rsidRDefault="006E583D" w:rsidP="006E58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23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4" w:type="dxa"/>
          </w:tcPr>
          <w:p w:rsidR="006E583D" w:rsidRPr="00B223C4" w:rsidRDefault="006E583D" w:rsidP="006E58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835" w:type="dxa"/>
          </w:tcPr>
          <w:p w:rsidR="006E583D" w:rsidRPr="00B223C4" w:rsidRDefault="006E583D" w:rsidP="006E58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6E583D" w:rsidTr="006E583D">
        <w:tc>
          <w:tcPr>
            <w:tcW w:w="627" w:type="dxa"/>
          </w:tcPr>
          <w:p w:rsidR="006E583D" w:rsidRPr="00B223C4" w:rsidRDefault="006E583D" w:rsidP="006E58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4" w:type="dxa"/>
          </w:tcPr>
          <w:p w:rsidR="006E583D" w:rsidRPr="00B223C4" w:rsidRDefault="006E583D" w:rsidP="006E58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 </w:t>
            </w:r>
          </w:p>
        </w:tc>
        <w:tc>
          <w:tcPr>
            <w:tcW w:w="2835" w:type="dxa"/>
          </w:tcPr>
          <w:p w:rsidR="006E583D" w:rsidRPr="00B223C4" w:rsidRDefault="006E583D" w:rsidP="006E58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Исполнено/Не исполнено</w:t>
            </w:r>
          </w:p>
        </w:tc>
      </w:tr>
      <w:tr w:rsidR="006E583D" w:rsidTr="006E583D">
        <w:tc>
          <w:tcPr>
            <w:tcW w:w="627" w:type="dxa"/>
          </w:tcPr>
          <w:p w:rsidR="006E583D" w:rsidRPr="00B223C4" w:rsidRDefault="006E583D" w:rsidP="006E58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14" w:type="dxa"/>
          </w:tcPr>
          <w:p w:rsidR="006E583D" w:rsidRPr="00B223C4" w:rsidRDefault="006E583D" w:rsidP="006E58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</w:t>
            </w:r>
            <w:r w:rsidRPr="00AA4E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</w:tcPr>
          <w:p w:rsidR="006E583D" w:rsidRPr="00B223C4" w:rsidRDefault="006E583D" w:rsidP="006E58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6E583D" w:rsidTr="006E583D">
        <w:tc>
          <w:tcPr>
            <w:tcW w:w="627" w:type="dxa"/>
          </w:tcPr>
          <w:p w:rsidR="006E583D" w:rsidRPr="00B223C4" w:rsidRDefault="006E583D" w:rsidP="006E58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14" w:type="dxa"/>
          </w:tcPr>
          <w:p w:rsidR="006E583D" w:rsidRPr="00B223C4" w:rsidRDefault="006E583D" w:rsidP="006E58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</w:tcPr>
          <w:p w:rsidR="006E583D" w:rsidRPr="00B223C4" w:rsidRDefault="006E583D" w:rsidP="006E58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223C4" w:rsidRPr="00B223C4" w:rsidRDefault="00B223C4" w:rsidP="00B223C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C4" w:rsidRPr="00B70C9C" w:rsidRDefault="006E583D" w:rsidP="006E5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83D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проекта </w:t>
      </w:r>
      <w:r w:rsidR="00A7553E" w:rsidRPr="006E583D">
        <w:rPr>
          <w:rFonts w:ascii="Times New Roman" w:hAnsi="Times New Roman" w:cs="Times New Roman"/>
          <w:sz w:val="24"/>
          <w:szCs w:val="24"/>
        </w:rPr>
        <w:t>программы</w:t>
      </w:r>
      <w:r w:rsidRPr="006E583D"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r w:rsidR="00A7553E">
        <w:rPr>
          <w:rFonts w:ascii="Times New Roman" w:hAnsi="Times New Roman" w:cs="Times New Roman"/>
          <w:sz w:val="24"/>
          <w:szCs w:val="24"/>
        </w:rPr>
        <w:t xml:space="preserve">просим направлять предложения на электронный адрес отдела коммунального хозяйства, транспорта и связи администрации Биробиджанского муниципального района </w:t>
      </w:r>
      <w:r w:rsidR="00A7553E" w:rsidRPr="00B70C9C">
        <w:rPr>
          <w:rFonts w:ascii="Times New Roman" w:hAnsi="Times New Roman" w:cs="Times New Roman"/>
          <w:b/>
          <w:sz w:val="26"/>
          <w:szCs w:val="26"/>
          <w:lang w:val="en-US"/>
        </w:rPr>
        <w:t>gkh</w:t>
      </w:r>
      <w:r w:rsidR="00A7553E" w:rsidRPr="00B70C9C">
        <w:rPr>
          <w:rFonts w:ascii="Times New Roman" w:hAnsi="Times New Roman" w:cs="Times New Roman"/>
          <w:b/>
          <w:sz w:val="26"/>
          <w:szCs w:val="26"/>
        </w:rPr>
        <w:t>_</w:t>
      </w:r>
      <w:r w:rsidR="00A7553E" w:rsidRPr="00B70C9C">
        <w:rPr>
          <w:rFonts w:ascii="Times New Roman" w:hAnsi="Times New Roman" w:cs="Times New Roman"/>
          <w:b/>
          <w:sz w:val="26"/>
          <w:szCs w:val="26"/>
          <w:lang w:val="en-US"/>
        </w:rPr>
        <w:t>bir</w:t>
      </w:r>
      <w:r w:rsidR="00A7553E" w:rsidRPr="00B70C9C">
        <w:rPr>
          <w:rFonts w:ascii="Times New Roman" w:hAnsi="Times New Roman" w:cs="Times New Roman"/>
          <w:b/>
          <w:sz w:val="26"/>
          <w:szCs w:val="26"/>
        </w:rPr>
        <w:t>_</w:t>
      </w:r>
      <w:r w:rsidR="00A7553E" w:rsidRPr="00B70C9C">
        <w:rPr>
          <w:rFonts w:ascii="Times New Roman" w:hAnsi="Times New Roman" w:cs="Times New Roman"/>
          <w:b/>
          <w:sz w:val="26"/>
          <w:szCs w:val="26"/>
          <w:lang w:val="en-US"/>
        </w:rPr>
        <w:t>rn</w:t>
      </w:r>
      <w:r w:rsidR="00A7553E" w:rsidRPr="00B70C9C">
        <w:rPr>
          <w:rFonts w:ascii="Times New Roman" w:hAnsi="Times New Roman" w:cs="Times New Roman"/>
          <w:b/>
          <w:sz w:val="26"/>
          <w:szCs w:val="26"/>
        </w:rPr>
        <w:t>@</w:t>
      </w:r>
      <w:r w:rsidR="00A7553E" w:rsidRPr="00B70C9C">
        <w:rPr>
          <w:rFonts w:ascii="Times New Roman" w:hAnsi="Times New Roman" w:cs="Times New Roman"/>
          <w:b/>
          <w:sz w:val="26"/>
          <w:szCs w:val="26"/>
          <w:lang w:val="en-US"/>
        </w:rPr>
        <w:t>post</w:t>
      </w:r>
      <w:r w:rsidR="00A7553E" w:rsidRPr="00B70C9C">
        <w:rPr>
          <w:rFonts w:ascii="Times New Roman" w:hAnsi="Times New Roman" w:cs="Times New Roman"/>
          <w:b/>
          <w:sz w:val="26"/>
          <w:szCs w:val="26"/>
        </w:rPr>
        <w:t>.</w:t>
      </w:r>
      <w:r w:rsidR="00A7553E" w:rsidRPr="00B70C9C">
        <w:rPr>
          <w:rFonts w:ascii="Times New Roman" w:hAnsi="Times New Roman" w:cs="Times New Roman"/>
          <w:b/>
          <w:sz w:val="26"/>
          <w:szCs w:val="26"/>
          <w:lang w:val="en-US"/>
        </w:rPr>
        <w:t>eao</w:t>
      </w:r>
      <w:r w:rsidR="00A7553E" w:rsidRPr="00B70C9C">
        <w:rPr>
          <w:rFonts w:ascii="Times New Roman" w:hAnsi="Times New Roman" w:cs="Times New Roman"/>
          <w:b/>
          <w:sz w:val="26"/>
          <w:szCs w:val="26"/>
        </w:rPr>
        <w:t>.</w:t>
      </w:r>
      <w:r w:rsidR="00A7553E" w:rsidRPr="00B70C9C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</w:p>
    <w:sectPr w:rsidR="00B223C4" w:rsidRPr="00B7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ABB"/>
    <w:multiLevelType w:val="hybridMultilevel"/>
    <w:tmpl w:val="0A88415E"/>
    <w:lvl w:ilvl="0" w:tplc="8FA090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7F6F5C"/>
    <w:multiLevelType w:val="hybridMultilevel"/>
    <w:tmpl w:val="4ACA79C2"/>
    <w:lvl w:ilvl="0" w:tplc="5816A9D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6B93080"/>
    <w:multiLevelType w:val="hybridMultilevel"/>
    <w:tmpl w:val="7CFE7926"/>
    <w:lvl w:ilvl="0" w:tplc="7B2CD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616CEE"/>
    <w:multiLevelType w:val="multilevel"/>
    <w:tmpl w:val="175EBE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0CC3BD9"/>
    <w:multiLevelType w:val="hybridMultilevel"/>
    <w:tmpl w:val="3C7E266E"/>
    <w:lvl w:ilvl="0" w:tplc="3BCC84C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2756635"/>
    <w:multiLevelType w:val="hybridMultilevel"/>
    <w:tmpl w:val="40345B70"/>
    <w:lvl w:ilvl="0" w:tplc="3760BB2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4A31E45"/>
    <w:multiLevelType w:val="hybridMultilevel"/>
    <w:tmpl w:val="CDA25A6E"/>
    <w:lvl w:ilvl="0" w:tplc="A53ECC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2C"/>
    <w:rsid w:val="0026672C"/>
    <w:rsid w:val="002F5B82"/>
    <w:rsid w:val="00313802"/>
    <w:rsid w:val="00313FF4"/>
    <w:rsid w:val="003956FC"/>
    <w:rsid w:val="00440403"/>
    <w:rsid w:val="005C79DE"/>
    <w:rsid w:val="006E583D"/>
    <w:rsid w:val="008F1F5A"/>
    <w:rsid w:val="00A301A5"/>
    <w:rsid w:val="00A7553E"/>
    <w:rsid w:val="00AA4E5A"/>
    <w:rsid w:val="00AF66E6"/>
    <w:rsid w:val="00B223C4"/>
    <w:rsid w:val="00B70C9C"/>
    <w:rsid w:val="00C3212C"/>
    <w:rsid w:val="00E83F34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0782B-A086-420A-9CAF-BCDA0732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FC"/>
    <w:pPr>
      <w:ind w:left="720"/>
      <w:contextualSpacing/>
    </w:pPr>
  </w:style>
  <w:style w:type="table" w:styleId="a4">
    <w:name w:val="Table Grid"/>
    <w:basedOn w:val="a1"/>
    <w:uiPriority w:val="39"/>
    <w:rsid w:val="00F7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GKH1</cp:lastModifiedBy>
  <cp:revision>9</cp:revision>
  <dcterms:created xsi:type="dcterms:W3CDTF">2022-02-15T09:50:00Z</dcterms:created>
  <dcterms:modified xsi:type="dcterms:W3CDTF">2022-02-22T00:25:00Z</dcterms:modified>
</cp:coreProperties>
</file>