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294"/>
        <w:gridCol w:w="438"/>
        <w:gridCol w:w="3877"/>
      </w:tblGrid>
      <w:tr w:rsidR="006344CE" w:rsidTr="00623F85">
        <w:tc>
          <w:tcPr>
            <w:tcW w:w="5804" w:type="dxa"/>
            <w:gridSpan w:val="2"/>
          </w:tcPr>
          <w:p w:rsidR="006344CE" w:rsidRPr="002172C6" w:rsidRDefault="006344CE" w:rsidP="00623F85">
            <w:pPr>
              <w:rPr>
                <w:b/>
                <w:bCs/>
              </w:rPr>
            </w:pPr>
          </w:p>
        </w:tc>
        <w:tc>
          <w:tcPr>
            <w:tcW w:w="438" w:type="dxa"/>
          </w:tcPr>
          <w:p w:rsidR="006344CE" w:rsidRDefault="006344CE" w:rsidP="007C5450"/>
        </w:tc>
        <w:tc>
          <w:tcPr>
            <w:tcW w:w="3877" w:type="dxa"/>
          </w:tcPr>
          <w:p w:rsidR="006344CE" w:rsidRDefault="006344CE" w:rsidP="007C5450"/>
        </w:tc>
      </w:tr>
      <w:tr w:rsidR="006344CE" w:rsidTr="00623F85">
        <w:trPr>
          <w:gridAfter w:val="3"/>
          <w:wAfter w:w="6609" w:type="dxa"/>
        </w:trPr>
        <w:tc>
          <w:tcPr>
            <w:tcW w:w="3510" w:type="dxa"/>
          </w:tcPr>
          <w:p w:rsidR="006344CE" w:rsidRPr="002172C6" w:rsidRDefault="006344CE" w:rsidP="007C5450"/>
        </w:tc>
      </w:tr>
      <w:tr w:rsidR="006344CE" w:rsidTr="00623F85">
        <w:trPr>
          <w:gridAfter w:val="3"/>
          <w:wAfter w:w="6609" w:type="dxa"/>
          <w:trHeight w:val="80"/>
        </w:trPr>
        <w:tc>
          <w:tcPr>
            <w:tcW w:w="3510" w:type="dxa"/>
          </w:tcPr>
          <w:p w:rsidR="006344CE" w:rsidRPr="00182DEF" w:rsidRDefault="006344CE" w:rsidP="007C5450">
            <w:pPr>
              <w:rPr>
                <w:sz w:val="14"/>
              </w:rPr>
            </w:pPr>
          </w:p>
        </w:tc>
      </w:tr>
    </w:tbl>
    <w:p w:rsidR="006344CE" w:rsidRPr="00C4072F" w:rsidRDefault="00623F85" w:rsidP="002F6E9E">
      <w:pPr>
        <w:jc w:val="center"/>
        <w:rPr>
          <w:b/>
        </w:rPr>
      </w:pPr>
      <w:bookmarkStart w:id="0" w:name="_GoBack"/>
      <w:bookmarkEnd w:id="0"/>
      <w:r>
        <w:rPr>
          <w:b/>
        </w:rPr>
        <w:t>Ин</w:t>
      </w:r>
      <w:r w:rsidR="006344CE" w:rsidRPr="00C4072F">
        <w:rPr>
          <w:b/>
        </w:rPr>
        <w:t>формация о результатах работы с обращениями граждан</w:t>
      </w:r>
    </w:p>
    <w:p w:rsidR="006344CE" w:rsidRPr="00C4072F" w:rsidRDefault="006344CE" w:rsidP="00C4072F">
      <w:pPr>
        <w:jc w:val="center"/>
        <w:rPr>
          <w:b/>
        </w:rPr>
      </w:pPr>
      <w:r w:rsidRPr="00C4072F">
        <w:rPr>
          <w:b/>
        </w:rPr>
        <w:t>в администрации муниципального образования</w:t>
      </w:r>
    </w:p>
    <w:p w:rsidR="00077545" w:rsidRPr="00C4072F" w:rsidRDefault="00CF3CBE" w:rsidP="00C4072F">
      <w:pPr>
        <w:jc w:val="center"/>
        <w:rPr>
          <w:b/>
        </w:rPr>
      </w:pPr>
      <w:r>
        <w:rPr>
          <w:b/>
        </w:rPr>
        <w:t>«Биробиджанский</w:t>
      </w:r>
      <w:r w:rsidR="006344CE" w:rsidRPr="00C4072F">
        <w:rPr>
          <w:b/>
        </w:rPr>
        <w:t xml:space="preserve"> муниципальный район» </w:t>
      </w:r>
      <w:r w:rsidR="00BF1CF3">
        <w:rPr>
          <w:b/>
        </w:rPr>
        <w:t xml:space="preserve">за </w:t>
      </w:r>
      <w:r w:rsidR="00542229">
        <w:rPr>
          <w:b/>
        </w:rPr>
        <w:t>2 квартал</w:t>
      </w:r>
      <w:r w:rsidR="00BF1CF3">
        <w:rPr>
          <w:b/>
        </w:rPr>
        <w:t xml:space="preserve"> 202</w:t>
      </w:r>
      <w:r w:rsidR="00B45C05">
        <w:rPr>
          <w:b/>
        </w:rPr>
        <w:t>2</w:t>
      </w:r>
      <w:r w:rsidR="00BD124A">
        <w:rPr>
          <w:b/>
        </w:rPr>
        <w:t xml:space="preserve"> года</w:t>
      </w:r>
    </w:p>
    <w:p w:rsidR="006344CE" w:rsidRDefault="006344CE" w:rsidP="007C5450"/>
    <w:p w:rsidR="00CB59B4" w:rsidRDefault="00542229" w:rsidP="002F6E9E">
      <w:pPr>
        <w:ind w:firstLine="708"/>
      </w:pPr>
      <w:r>
        <w:t>За 2 квартал</w:t>
      </w:r>
      <w:r w:rsidR="006E5C7C">
        <w:t xml:space="preserve"> 202</w:t>
      </w:r>
      <w:r w:rsidR="00B45C05">
        <w:t>2</w:t>
      </w:r>
      <w:r w:rsidR="00BD124A">
        <w:t xml:space="preserve"> года на имя главы му</w:t>
      </w:r>
      <w:r w:rsidR="00CF3CBE">
        <w:t xml:space="preserve">ниципального района поступило </w:t>
      </w:r>
      <w:r w:rsidR="00850ADA" w:rsidRPr="002F6E9E">
        <w:t>29</w:t>
      </w:r>
      <w:r w:rsidR="00B45C05" w:rsidRPr="002F6E9E">
        <w:t xml:space="preserve"> </w:t>
      </w:r>
      <w:r w:rsidR="002F6E9E">
        <w:t>обращений</w:t>
      </w:r>
      <w:r w:rsidR="00850ADA">
        <w:t xml:space="preserve"> граждан</w:t>
      </w:r>
      <w:r>
        <w:t>.</w:t>
      </w:r>
    </w:p>
    <w:p w:rsidR="0038183E" w:rsidRPr="005400FD" w:rsidRDefault="00AD26C5" w:rsidP="002F6E9E">
      <w:pPr>
        <w:ind w:firstLine="708"/>
      </w:pPr>
      <w:r>
        <w:t>В соответствии с Феде</w:t>
      </w:r>
      <w:r w:rsidR="00D420BA">
        <w:t>ральным законом от 02.05.2006</w:t>
      </w:r>
      <w:r>
        <w:t xml:space="preserve"> № 59-ФЗ «О порядке рассмотрения обращений граждан в Российской Федерации» все без исключения обращения были рассмотрены главой администрации муниципального района и переданы исполнителям в соответствии с резолюцией и указанием сроков исполнения. На все направлены письменные исчерпывающие ответы, даны подробные разъяснения по всем интересующим вопросам. Большое количество обращений рассматривается с выездом на место для непосредственной встречи с заявителем, и после этого уже готовится письменный ответ.</w:t>
      </w:r>
    </w:p>
    <w:p w:rsidR="00E757D2" w:rsidRPr="00C70E36" w:rsidRDefault="00E757D2" w:rsidP="009D3148">
      <w:pPr>
        <w:ind w:firstLine="708"/>
      </w:pPr>
      <w:r w:rsidRPr="00C70E36">
        <w:t>Средства доставки обращений:</w:t>
      </w:r>
    </w:p>
    <w:p w:rsidR="00E757D2" w:rsidRPr="00C70E36" w:rsidRDefault="00E757D2" w:rsidP="00BB6A80">
      <w:pPr>
        <w:pStyle w:val="a8"/>
        <w:numPr>
          <w:ilvl w:val="0"/>
          <w:numId w:val="6"/>
        </w:numPr>
      </w:pPr>
      <w:r w:rsidRPr="00C70E36">
        <w:t>лично от заявителя посредством услуг почтовой связи</w:t>
      </w:r>
      <w:r w:rsidR="0093540C">
        <w:t xml:space="preserve"> – </w:t>
      </w:r>
      <w:r w:rsidR="00542229">
        <w:t>19</w:t>
      </w:r>
      <w:r w:rsidR="0093540C">
        <w:t xml:space="preserve"> обращения</w:t>
      </w:r>
      <w:r w:rsidR="008A796D" w:rsidRPr="00C70E36">
        <w:t>;</w:t>
      </w:r>
    </w:p>
    <w:p w:rsidR="00E757D2" w:rsidRPr="00C70E36" w:rsidRDefault="00E757D2" w:rsidP="00BB6A80">
      <w:pPr>
        <w:pStyle w:val="a8"/>
        <w:numPr>
          <w:ilvl w:val="0"/>
          <w:numId w:val="6"/>
        </w:numPr>
      </w:pPr>
      <w:r w:rsidRPr="00C70E36">
        <w:t>от заявителя в</w:t>
      </w:r>
      <w:r w:rsidR="0093540C">
        <w:t xml:space="preserve"> электронном виде - </w:t>
      </w:r>
      <w:r w:rsidR="00542229">
        <w:t>4</w:t>
      </w:r>
      <w:r w:rsidRPr="00C70E36">
        <w:t>;</w:t>
      </w:r>
    </w:p>
    <w:p w:rsidR="008A796D" w:rsidRDefault="00E757D2" w:rsidP="002F6E9E">
      <w:pPr>
        <w:pStyle w:val="a8"/>
        <w:numPr>
          <w:ilvl w:val="0"/>
          <w:numId w:val="6"/>
        </w:numPr>
      </w:pPr>
      <w:r w:rsidRPr="00C70E36">
        <w:t>п</w:t>
      </w:r>
      <w:r w:rsidR="008A796D" w:rsidRPr="00C70E36">
        <w:t>еренаправленные</w:t>
      </w:r>
      <w:r w:rsidRPr="00C70E36">
        <w:t xml:space="preserve"> из вышестоящих и друг</w:t>
      </w:r>
      <w:r w:rsidR="00CF3CBE" w:rsidRPr="00C70E36">
        <w:t>их</w:t>
      </w:r>
      <w:r w:rsidR="0093540C">
        <w:t xml:space="preserve"> органов власти - </w:t>
      </w:r>
      <w:r w:rsidR="00542229">
        <w:t>10</w:t>
      </w:r>
      <w:r w:rsidRPr="00C70E36">
        <w:t>.</w:t>
      </w:r>
    </w:p>
    <w:p w:rsidR="004003F3" w:rsidRPr="002F6E9E" w:rsidRDefault="0075099C" w:rsidP="002F6E9E">
      <w:pPr>
        <w:ind w:firstLine="708"/>
      </w:pPr>
      <w:r w:rsidRPr="0075099C">
        <w:t xml:space="preserve">Коллективных обращений за анализируемый период поступило </w:t>
      </w:r>
      <w:r w:rsidR="00417CB1">
        <w:t>1</w:t>
      </w:r>
      <w:r w:rsidR="00542229">
        <w:t>0</w:t>
      </w:r>
    </w:p>
    <w:p w:rsidR="002D415A" w:rsidRPr="005C2FDA" w:rsidRDefault="002D415A" w:rsidP="002D415A">
      <w:pPr>
        <w:jc w:val="center"/>
        <w:rPr>
          <w:b/>
        </w:rPr>
      </w:pPr>
      <w:r w:rsidRPr="005C2FDA">
        <w:rPr>
          <w:b/>
        </w:rPr>
        <w:t>Результаты рассмотрения обращений:</w:t>
      </w:r>
    </w:p>
    <w:p w:rsidR="002D415A" w:rsidRPr="00162CAE" w:rsidRDefault="002D415A" w:rsidP="002D415A">
      <w:pPr>
        <w:jc w:val="center"/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79"/>
        <w:gridCol w:w="1892"/>
        <w:gridCol w:w="1913"/>
        <w:gridCol w:w="1978"/>
      </w:tblGrid>
      <w:tr w:rsidR="002D415A" w:rsidTr="0017247F">
        <w:trPr>
          <w:jc w:val="center"/>
        </w:trPr>
        <w:tc>
          <w:tcPr>
            <w:tcW w:w="1809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Даны разъяснения</w:t>
            </w:r>
          </w:p>
        </w:tc>
        <w:tc>
          <w:tcPr>
            <w:tcW w:w="1979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Поддержано</w:t>
            </w:r>
          </w:p>
        </w:tc>
        <w:tc>
          <w:tcPr>
            <w:tcW w:w="1892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Отказано</w:t>
            </w:r>
            <w:r w:rsidR="0017247F" w:rsidRPr="0017247F">
              <w:rPr>
                <w:sz w:val="24"/>
                <w:szCs w:val="24"/>
              </w:rPr>
              <w:t>, прекращена переписка</w:t>
            </w:r>
          </w:p>
        </w:tc>
        <w:tc>
          <w:tcPr>
            <w:tcW w:w="1913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Перенаправлено</w:t>
            </w:r>
          </w:p>
        </w:tc>
        <w:tc>
          <w:tcPr>
            <w:tcW w:w="1978" w:type="dxa"/>
          </w:tcPr>
          <w:p w:rsidR="002D415A" w:rsidRPr="0017247F" w:rsidRDefault="002D415A" w:rsidP="00517035">
            <w:pPr>
              <w:jc w:val="center"/>
              <w:rPr>
                <w:sz w:val="24"/>
                <w:szCs w:val="24"/>
              </w:rPr>
            </w:pPr>
            <w:r w:rsidRPr="0017247F">
              <w:rPr>
                <w:sz w:val="24"/>
                <w:szCs w:val="24"/>
              </w:rPr>
              <w:t>Направлена информационная справка</w:t>
            </w:r>
          </w:p>
        </w:tc>
      </w:tr>
      <w:tr w:rsidR="002D415A" w:rsidTr="0017247F">
        <w:trPr>
          <w:jc w:val="center"/>
        </w:trPr>
        <w:tc>
          <w:tcPr>
            <w:tcW w:w="1809" w:type="dxa"/>
          </w:tcPr>
          <w:p w:rsidR="002D415A" w:rsidRPr="0017247F" w:rsidRDefault="00542229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79" w:type="dxa"/>
          </w:tcPr>
          <w:p w:rsidR="002D415A" w:rsidRPr="0017247F" w:rsidRDefault="00542229" w:rsidP="00C70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92" w:type="dxa"/>
          </w:tcPr>
          <w:p w:rsidR="002D415A" w:rsidRPr="0017247F" w:rsidRDefault="00C70E36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2D415A" w:rsidRPr="0017247F" w:rsidRDefault="00542229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78" w:type="dxa"/>
          </w:tcPr>
          <w:p w:rsidR="002D415A" w:rsidRPr="0017247F" w:rsidRDefault="00C70E36" w:rsidP="0051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D5502" w:rsidRPr="002F6E9E" w:rsidRDefault="00C70E36" w:rsidP="002F6E9E">
      <w:pPr>
        <w:jc w:val="center"/>
        <w:rPr>
          <w:b/>
        </w:rPr>
      </w:pPr>
      <w:r w:rsidRPr="009E78B0">
        <w:rPr>
          <w:b/>
        </w:rPr>
        <w:t xml:space="preserve">По </w:t>
      </w:r>
      <w:r w:rsidR="00623F85">
        <w:rPr>
          <w:b/>
        </w:rPr>
        <w:t>тематическим рубрикам письменные обращения разделяются</w:t>
      </w:r>
      <w:r w:rsidR="00EB230C" w:rsidRPr="00F8661E">
        <w:rPr>
          <w:b/>
        </w:rPr>
        <w:t>:</w:t>
      </w:r>
    </w:p>
    <w:tbl>
      <w:tblPr>
        <w:tblStyle w:val="a3"/>
        <w:tblW w:w="95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28"/>
        <w:gridCol w:w="1989"/>
      </w:tblGrid>
      <w:tr w:rsidR="002D415A" w:rsidTr="00F8661E">
        <w:trPr>
          <w:trHeight w:val="521"/>
        </w:trPr>
        <w:tc>
          <w:tcPr>
            <w:tcW w:w="7528" w:type="dxa"/>
            <w:vMerge w:val="restart"/>
            <w:vAlign w:val="center"/>
          </w:tcPr>
          <w:p w:rsidR="002D415A" w:rsidRPr="002D415A" w:rsidRDefault="002D415A" w:rsidP="00F8661E">
            <w:pPr>
              <w:jc w:val="left"/>
              <w:rPr>
                <w:sz w:val="24"/>
                <w:szCs w:val="24"/>
              </w:rPr>
            </w:pPr>
            <w:r w:rsidRPr="002D415A">
              <w:rPr>
                <w:sz w:val="24"/>
                <w:szCs w:val="24"/>
              </w:rPr>
              <w:t>Тематическая рубрика</w:t>
            </w:r>
          </w:p>
        </w:tc>
        <w:tc>
          <w:tcPr>
            <w:tcW w:w="1989" w:type="dxa"/>
            <w:vMerge w:val="restart"/>
            <w:vAlign w:val="center"/>
          </w:tcPr>
          <w:p w:rsidR="002D415A" w:rsidRPr="002D415A" w:rsidRDefault="002D415A" w:rsidP="00781D67">
            <w:pPr>
              <w:jc w:val="center"/>
              <w:rPr>
                <w:sz w:val="24"/>
                <w:szCs w:val="24"/>
              </w:rPr>
            </w:pPr>
            <w:r w:rsidRPr="002D415A">
              <w:rPr>
                <w:sz w:val="24"/>
                <w:szCs w:val="24"/>
              </w:rPr>
              <w:t>Количество</w:t>
            </w:r>
          </w:p>
        </w:tc>
      </w:tr>
      <w:tr w:rsidR="002D415A" w:rsidTr="00F8661E">
        <w:trPr>
          <w:trHeight w:val="334"/>
        </w:trPr>
        <w:tc>
          <w:tcPr>
            <w:tcW w:w="7528" w:type="dxa"/>
            <w:vMerge/>
            <w:vAlign w:val="center"/>
          </w:tcPr>
          <w:p w:rsidR="002D415A" w:rsidRPr="004904A0" w:rsidRDefault="002D415A" w:rsidP="00F866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2D415A" w:rsidRDefault="002D415A" w:rsidP="00BB6A80">
            <w:pPr>
              <w:jc w:val="center"/>
              <w:rPr>
                <w:sz w:val="24"/>
                <w:szCs w:val="24"/>
              </w:rPr>
            </w:pP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коммунального хозяйства</w:t>
            </w:r>
          </w:p>
        </w:tc>
        <w:tc>
          <w:tcPr>
            <w:tcW w:w="1989" w:type="dxa"/>
            <w:vAlign w:val="center"/>
          </w:tcPr>
          <w:p w:rsidR="00781D67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земле</w:t>
            </w:r>
          </w:p>
        </w:tc>
        <w:tc>
          <w:tcPr>
            <w:tcW w:w="1989" w:type="dxa"/>
            <w:vAlign w:val="center"/>
          </w:tcPr>
          <w:p w:rsidR="00781D67" w:rsidRDefault="00417CB1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предоставления жилья</w:t>
            </w:r>
          </w:p>
        </w:tc>
        <w:tc>
          <w:tcPr>
            <w:tcW w:w="1989" w:type="dxa"/>
            <w:vAlign w:val="center"/>
          </w:tcPr>
          <w:p w:rsidR="00781D67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экологии и использования природных ресурсов</w:t>
            </w:r>
          </w:p>
        </w:tc>
        <w:tc>
          <w:tcPr>
            <w:tcW w:w="1989" w:type="dxa"/>
            <w:vAlign w:val="center"/>
          </w:tcPr>
          <w:p w:rsidR="00781D67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ремонта жилья</w:t>
            </w:r>
          </w:p>
        </w:tc>
        <w:tc>
          <w:tcPr>
            <w:tcW w:w="1989" w:type="dxa"/>
            <w:vAlign w:val="center"/>
          </w:tcPr>
          <w:p w:rsidR="00781D67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781D67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ремонта и эксплуатации дорог</w:t>
            </w:r>
          </w:p>
        </w:tc>
        <w:tc>
          <w:tcPr>
            <w:tcW w:w="1989" w:type="dxa"/>
            <w:vAlign w:val="center"/>
          </w:tcPr>
          <w:p w:rsidR="00781D67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81D67" w:rsidTr="00F8661E">
        <w:trPr>
          <w:trHeight w:val="364"/>
        </w:trPr>
        <w:tc>
          <w:tcPr>
            <w:tcW w:w="7528" w:type="dxa"/>
            <w:vAlign w:val="center"/>
          </w:tcPr>
          <w:p w:rsidR="00781D67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качества оказания медицинской помощи </w:t>
            </w:r>
          </w:p>
        </w:tc>
        <w:tc>
          <w:tcPr>
            <w:tcW w:w="1989" w:type="dxa"/>
            <w:vAlign w:val="center"/>
          </w:tcPr>
          <w:p w:rsidR="00781D67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о предоставлении отсрочки арендной платы </w:t>
            </w:r>
          </w:p>
        </w:tc>
        <w:tc>
          <w:tcPr>
            <w:tcW w:w="1989" w:type="dxa"/>
            <w:vAlign w:val="center"/>
          </w:tcPr>
          <w:p w:rsidR="002D415A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Вопросу по отлову животных без владельцев</w:t>
            </w:r>
          </w:p>
        </w:tc>
        <w:tc>
          <w:tcPr>
            <w:tcW w:w="1989" w:type="dxa"/>
            <w:vAlign w:val="center"/>
          </w:tcPr>
          <w:p w:rsidR="002D415A" w:rsidRDefault="00542229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415A" w:rsidTr="00F8661E">
        <w:trPr>
          <w:trHeight w:val="387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Вопросы уличного  освещения</w:t>
            </w:r>
          </w:p>
        </w:tc>
        <w:tc>
          <w:tcPr>
            <w:tcW w:w="1989" w:type="dxa"/>
            <w:vAlign w:val="center"/>
          </w:tcPr>
          <w:p w:rsidR="002D415A" w:rsidRDefault="00850ADA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1A09DD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по обращению с твердыми коммунальными отходами, в том числе вывоз ТКО </w:t>
            </w:r>
          </w:p>
        </w:tc>
        <w:tc>
          <w:tcPr>
            <w:tcW w:w="1989" w:type="dxa"/>
            <w:vAlign w:val="center"/>
          </w:tcPr>
          <w:p w:rsidR="002D415A" w:rsidRDefault="00850ADA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4904A0" w:rsidRDefault="00F23A74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  <w:r w:rsidR="001A09DD">
              <w:rPr>
                <w:sz w:val="24"/>
                <w:szCs w:val="24"/>
              </w:rPr>
              <w:t xml:space="preserve"> водоснабжения сельских поседений </w:t>
            </w:r>
          </w:p>
        </w:tc>
        <w:tc>
          <w:tcPr>
            <w:tcW w:w="1989" w:type="dxa"/>
            <w:vAlign w:val="center"/>
          </w:tcPr>
          <w:p w:rsidR="002D415A" w:rsidRDefault="00850ADA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F3CBE" w:rsidTr="00F8661E">
        <w:trPr>
          <w:trHeight w:val="364"/>
        </w:trPr>
        <w:tc>
          <w:tcPr>
            <w:tcW w:w="7528" w:type="dxa"/>
            <w:vAlign w:val="center"/>
          </w:tcPr>
          <w:p w:rsidR="00CF3CBE" w:rsidRDefault="00CF3CBE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проезда маршрутных автобусов </w:t>
            </w:r>
          </w:p>
        </w:tc>
        <w:tc>
          <w:tcPr>
            <w:tcW w:w="1989" w:type="dxa"/>
            <w:vAlign w:val="center"/>
          </w:tcPr>
          <w:p w:rsidR="00CF3CBE" w:rsidRDefault="00850ADA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3CBE" w:rsidTr="00F8661E">
        <w:trPr>
          <w:trHeight w:val="364"/>
        </w:trPr>
        <w:tc>
          <w:tcPr>
            <w:tcW w:w="7528" w:type="dxa"/>
            <w:vAlign w:val="center"/>
          </w:tcPr>
          <w:p w:rsidR="00CF3CBE" w:rsidRDefault="00CF3CBE" w:rsidP="00F866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оплаты за коммунальные услуги </w:t>
            </w:r>
          </w:p>
        </w:tc>
        <w:tc>
          <w:tcPr>
            <w:tcW w:w="1989" w:type="dxa"/>
            <w:vAlign w:val="center"/>
          </w:tcPr>
          <w:p w:rsidR="00CF3CBE" w:rsidRDefault="00850ADA" w:rsidP="00F86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7CB1" w:rsidTr="00F8661E">
        <w:trPr>
          <w:trHeight w:val="364"/>
        </w:trPr>
        <w:tc>
          <w:tcPr>
            <w:tcW w:w="7528" w:type="dxa"/>
            <w:vAlign w:val="center"/>
          </w:tcPr>
          <w:p w:rsidR="00417CB1" w:rsidRPr="004904A0" w:rsidRDefault="00417CB1" w:rsidP="00417C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</w:t>
            </w:r>
          </w:p>
        </w:tc>
        <w:tc>
          <w:tcPr>
            <w:tcW w:w="1989" w:type="dxa"/>
            <w:vAlign w:val="center"/>
          </w:tcPr>
          <w:p w:rsidR="00417CB1" w:rsidRDefault="00850ADA" w:rsidP="0041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D415A" w:rsidTr="00F8661E">
        <w:trPr>
          <w:trHeight w:val="364"/>
        </w:trPr>
        <w:tc>
          <w:tcPr>
            <w:tcW w:w="7528" w:type="dxa"/>
            <w:vAlign w:val="center"/>
          </w:tcPr>
          <w:p w:rsidR="002D415A" w:rsidRPr="00311DD7" w:rsidRDefault="002D415A" w:rsidP="00F8661E">
            <w:pPr>
              <w:jc w:val="left"/>
              <w:rPr>
                <w:b/>
                <w:sz w:val="24"/>
                <w:szCs w:val="24"/>
              </w:rPr>
            </w:pPr>
            <w:r w:rsidRPr="00311DD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9" w:type="dxa"/>
            <w:vAlign w:val="center"/>
          </w:tcPr>
          <w:p w:rsidR="002D415A" w:rsidRPr="00311DD7" w:rsidRDefault="00850ADA" w:rsidP="00F866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BF07F7" w:rsidRDefault="00BF07F7" w:rsidP="00E56068">
      <w:pPr>
        <w:tabs>
          <w:tab w:val="left" w:pos="0"/>
        </w:tabs>
      </w:pPr>
    </w:p>
    <w:sectPr w:rsidR="00BF07F7" w:rsidSect="002A5D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5A" w:rsidRDefault="007B335A" w:rsidP="007C5450">
      <w:r>
        <w:separator/>
      </w:r>
    </w:p>
  </w:endnote>
  <w:endnote w:type="continuationSeparator" w:id="0">
    <w:p w:rsidR="007B335A" w:rsidRDefault="007B335A" w:rsidP="007C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5A" w:rsidRDefault="007B335A" w:rsidP="007C5450">
      <w:r>
        <w:separator/>
      </w:r>
    </w:p>
  </w:footnote>
  <w:footnote w:type="continuationSeparator" w:id="0">
    <w:p w:rsidR="007B335A" w:rsidRDefault="007B335A" w:rsidP="007C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666"/>
    <w:multiLevelType w:val="hybridMultilevel"/>
    <w:tmpl w:val="1F7ACE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1037B0"/>
    <w:multiLevelType w:val="hybridMultilevel"/>
    <w:tmpl w:val="E5AA67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86968"/>
    <w:multiLevelType w:val="hybridMultilevel"/>
    <w:tmpl w:val="2B36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5D4B"/>
    <w:multiLevelType w:val="hybridMultilevel"/>
    <w:tmpl w:val="2894FEFA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43AA018D"/>
    <w:multiLevelType w:val="hybridMultilevel"/>
    <w:tmpl w:val="33BC1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CD58AB"/>
    <w:multiLevelType w:val="hybridMultilevel"/>
    <w:tmpl w:val="D1928E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095A9B"/>
    <w:multiLevelType w:val="hybridMultilevel"/>
    <w:tmpl w:val="55AC28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EF6335"/>
    <w:multiLevelType w:val="hybridMultilevel"/>
    <w:tmpl w:val="D982D2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B667A7"/>
    <w:multiLevelType w:val="hybridMultilevel"/>
    <w:tmpl w:val="748E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4CE"/>
    <w:rsid w:val="00024663"/>
    <w:rsid w:val="00026921"/>
    <w:rsid w:val="0006727F"/>
    <w:rsid w:val="00077545"/>
    <w:rsid w:val="000A34C0"/>
    <w:rsid w:val="000C713D"/>
    <w:rsid w:val="00125329"/>
    <w:rsid w:val="00136442"/>
    <w:rsid w:val="00162CAE"/>
    <w:rsid w:val="00163CAE"/>
    <w:rsid w:val="00170116"/>
    <w:rsid w:val="0017247F"/>
    <w:rsid w:val="00182DEF"/>
    <w:rsid w:val="00195D86"/>
    <w:rsid w:val="001A09DD"/>
    <w:rsid w:val="001E68DC"/>
    <w:rsid w:val="00214D12"/>
    <w:rsid w:val="002178F0"/>
    <w:rsid w:val="00225F2F"/>
    <w:rsid w:val="0023430C"/>
    <w:rsid w:val="00242826"/>
    <w:rsid w:val="00293580"/>
    <w:rsid w:val="002A1735"/>
    <w:rsid w:val="002A5DDE"/>
    <w:rsid w:val="002D415A"/>
    <w:rsid w:val="002F6E9E"/>
    <w:rsid w:val="0034586E"/>
    <w:rsid w:val="0037028B"/>
    <w:rsid w:val="00380070"/>
    <w:rsid w:val="003813C5"/>
    <w:rsid w:val="0038183E"/>
    <w:rsid w:val="003C4FC6"/>
    <w:rsid w:val="003F2244"/>
    <w:rsid w:val="003F6B21"/>
    <w:rsid w:val="004003F3"/>
    <w:rsid w:val="00417CB1"/>
    <w:rsid w:val="00460E6F"/>
    <w:rsid w:val="004702CA"/>
    <w:rsid w:val="00475C70"/>
    <w:rsid w:val="004C14E7"/>
    <w:rsid w:val="004D5502"/>
    <w:rsid w:val="00530AF2"/>
    <w:rsid w:val="005377B6"/>
    <w:rsid w:val="005400FD"/>
    <w:rsid w:val="00542229"/>
    <w:rsid w:val="00552F83"/>
    <w:rsid w:val="00564321"/>
    <w:rsid w:val="00595FF3"/>
    <w:rsid w:val="005A02C6"/>
    <w:rsid w:val="005B58A1"/>
    <w:rsid w:val="005C2FDA"/>
    <w:rsid w:val="005C4DE2"/>
    <w:rsid w:val="00623F85"/>
    <w:rsid w:val="006318D5"/>
    <w:rsid w:val="006344CE"/>
    <w:rsid w:val="006460A5"/>
    <w:rsid w:val="0064735F"/>
    <w:rsid w:val="0065403A"/>
    <w:rsid w:val="00680518"/>
    <w:rsid w:val="006875D3"/>
    <w:rsid w:val="006960B3"/>
    <w:rsid w:val="006B10DB"/>
    <w:rsid w:val="006C4811"/>
    <w:rsid w:val="006E5C7C"/>
    <w:rsid w:val="0075099C"/>
    <w:rsid w:val="00766536"/>
    <w:rsid w:val="00781D67"/>
    <w:rsid w:val="0078714B"/>
    <w:rsid w:val="00793F8E"/>
    <w:rsid w:val="007B335A"/>
    <w:rsid w:val="007B5E6B"/>
    <w:rsid w:val="007C5450"/>
    <w:rsid w:val="007C71E4"/>
    <w:rsid w:val="00804843"/>
    <w:rsid w:val="00804BEE"/>
    <w:rsid w:val="00850ADA"/>
    <w:rsid w:val="00885609"/>
    <w:rsid w:val="00897273"/>
    <w:rsid w:val="00897B0B"/>
    <w:rsid w:val="008A796D"/>
    <w:rsid w:val="008B48CE"/>
    <w:rsid w:val="008B6564"/>
    <w:rsid w:val="008D42E9"/>
    <w:rsid w:val="008E7715"/>
    <w:rsid w:val="008F2B86"/>
    <w:rsid w:val="00900838"/>
    <w:rsid w:val="00901870"/>
    <w:rsid w:val="0090402F"/>
    <w:rsid w:val="0093540C"/>
    <w:rsid w:val="00940E61"/>
    <w:rsid w:val="00953AC7"/>
    <w:rsid w:val="009565A7"/>
    <w:rsid w:val="009907A2"/>
    <w:rsid w:val="009D3148"/>
    <w:rsid w:val="009E43CC"/>
    <w:rsid w:val="009E78B0"/>
    <w:rsid w:val="00A06894"/>
    <w:rsid w:val="00A27D26"/>
    <w:rsid w:val="00A35604"/>
    <w:rsid w:val="00A60BEE"/>
    <w:rsid w:val="00A665C7"/>
    <w:rsid w:val="00A85B9C"/>
    <w:rsid w:val="00AD0BD5"/>
    <w:rsid w:val="00AD1C6F"/>
    <w:rsid w:val="00AD26C5"/>
    <w:rsid w:val="00AE5E79"/>
    <w:rsid w:val="00AF238B"/>
    <w:rsid w:val="00B257C3"/>
    <w:rsid w:val="00B45C05"/>
    <w:rsid w:val="00B543C8"/>
    <w:rsid w:val="00B623CF"/>
    <w:rsid w:val="00B83E4A"/>
    <w:rsid w:val="00B85557"/>
    <w:rsid w:val="00B92729"/>
    <w:rsid w:val="00BA1520"/>
    <w:rsid w:val="00BB6A80"/>
    <w:rsid w:val="00BD124A"/>
    <w:rsid w:val="00BE0D88"/>
    <w:rsid w:val="00BF07F7"/>
    <w:rsid w:val="00BF1CF3"/>
    <w:rsid w:val="00BF504E"/>
    <w:rsid w:val="00C105E4"/>
    <w:rsid w:val="00C23F5E"/>
    <w:rsid w:val="00C37F36"/>
    <w:rsid w:val="00C4072F"/>
    <w:rsid w:val="00C70E36"/>
    <w:rsid w:val="00CB59B4"/>
    <w:rsid w:val="00CE675B"/>
    <w:rsid w:val="00CF3CBE"/>
    <w:rsid w:val="00D00453"/>
    <w:rsid w:val="00D420BA"/>
    <w:rsid w:val="00D610EB"/>
    <w:rsid w:val="00D65C5A"/>
    <w:rsid w:val="00DB6B67"/>
    <w:rsid w:val="00DF5E19"/>
    <w:rsid w:val="00E56068"/>
    <w:rsid w:val="00E7480A"/>
    <w:rsid w:val="00E757D2"/>
    <w:rsid w:val="00E7693D"/>
    <w:rsid w:val="00EB1C4C"/>
    <w:rsid w:val="00EB230C"/>
    <w:rsid w:val="00ED2BE9"/>
    <w:rsid w:val="00F23A74"/>
    <w:rsid w:val="00F8661E"/>
    <w:rsid w:val="00FA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CD5E"/>
  <w15:docId w15:val="{6A715DA8-83ED-4A90-9E75-26C174DE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450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rsid w:val="006344CE"/>
    <w:pPr>
      <w:spacing w:line="240" w:lineRule="auto"/>
      <w:jc w:val="center"/>
    </w:pPr>
    <w:rPr>
      <w:rFonts w:eastAsia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344C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34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57D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F238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238B"/>
  </w:style>
  <w:style w:type="paragraph" w:styleId="ab">
    <w:name w:val="footer"/>
    <w:basedOn w:val="a"/>
    <w:link w:val="ac"/>
    <w:uiPriority w:val="99"/>
    <w:semiHidden/>
    <w:unhideWhenUsed/>
    <w:rsid w:val="00AF238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32ED-4AF6-4375-97FB-9F9F17FA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Kontrol</cp:lastModifiedBy>
  <cp:revision>20</cp:revision>
  <cp:lastPrinted>2022-03-30T04:09:00Z</cp:lastPrinted>
  <dcterms:created xsi:type="dcterms:W3CDTF">2017-09-11T23:03:00Z</dcterms:created>
  <dcterms:modified xsi:type="dcterms:W3CDTF">2022-07-12T04:22:00Z</dcterms:modified>
</cp:coreProperties>
</file>