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Pr="00464620" w:rsidRDefault="000362E5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-367030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912" w:rsidRPr="00464620" w:rsidRDefault="00A03CEF" w:rsidP="00347912">
      <w:pPr>
        <w:pStyle w:val="a8"/>
        <w:spacing w:before="0"/>
        <w:rPr>
          <w:szCs w:val="28"/>
        </w:rPr>
      </w:pPr>
      <w:r>
        <w:rPr>
          <w:szCs w:val="28"/>
        </w:rPr>
        <w:t>Муниципальное образование «</w:t>
      </w:r>
      <w:r w:rsidR="00347912" w:rsidRPr="00464620">
        <w:rPr>
          <w:szCs w:val="28"/>
        </w:rPr>
        <w:t>Биробиджанский муниципальный район</w:t>
      </w:r>
      <w:r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4261D1" w:rsidRDefault="004261D1" w:rsidP="0042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39" w:rsidRPr="00601496" w:rsidRDefault="00F70D71" w:rsidP="00A55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77E39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77E3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5324">
        <w:rPr>
          <w:rFonts w:ascii="Times New Roman" w:hAnsi="Times New Roman" w:cs="Times New Roman"/>
          <w:sz w:val="28"/>
          <w:szCs w:val="28"/>
        </w:rPr>
        <w:t xml:space="preserve">  </w:t>
      </w:r>
      <w:r w:rsidR="004261D1">
        <w:rPr>
          <w:rFonts w:ascii="Times New Roman" w:hAnsi="Times New Roman" w:cs="Times New Roman"/>
          <w:sz w:val="28"/>
          <w:szCs w:val="28"/>
        </w:rPr>
        <w:t xml:space="preserve">     </w:t>
      </w:r>
      <w:r w:rsidR="001E3786">
        <w:rPr>
          <w:rFonts w:ascii="Times New Roman" w:hAnsi="Times New Roman" w:cs="Times New Roman"/>
          <w:sz w:val="28"/>
          <w:szCs w:val="28"/>
        </w:rPr>
        <w:t xml:space="preserve"> </w:t>
      </w:r>
      <w:r w:rsidR="00577E39" w:rsidRPr="00464620">
        <w:rPr>
          <w:rFonts w:ascii="Times New Roman" w:hAnsi="Times New Roman" w:cs="Times New Roman"/>
          <w:sz w:val="28"/>
          <w:szCs w:val="28"/>
        </w:rPr>
        <w:t>№</w:t>
      </w:r>
      <w:r w:rsidR="00F07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EF298A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AF61DC">
        <w:rPr>
          <w:rFonts w:ascii="Times New Roman" w:hAnsi="Times New Roman" w:cs="Times New Roman"/>
          <w:sz w:val="28"/>
        </w:rPr>
        <w:t>в</w:t>
      </w:r>
      <w:r w:rsidR="0037586B">
        <w:rPr>
          <w:rFonts w:ascii="Times New Roman" w:hAnsi="Times New Roman" w:cs="Times New Roman"/>
          <w:sz w:val="28"/>
        </w:rPr>
        <w:t xml:space="preserve"> муниципальную</w:t>
      </w:r>
      <w:r w:rsidR="00B52F65" w:rsidRPr="00F34622">
        <w:rPr>
          <w:rFonts w:ascii="Times New Roman" w:hAnsi="Times New Roman" w:cs="Times New Roman"/>
          <w:sz w:val="28"/>
        </w:rPr>
        <w:t xml:space="preserve"> программ</w:t>
      </w:r>
      <w:r w:rsidR="0037586B">
        <w:rPr>
          <w:rFonts w:ascii="Times New Roman" w:hAnsi="Times New Roman" w:cs="Times New Roman"/>
          <w:sz w:val="28"/>
        </w:rPr>
        <w:t>у</w:t>
      </w:r>
      <w:r w:rsidR="00B52F65" w:rsidRPr="00F34622">
        <w:rPr>
          <w:rFonts w:ascii="Times New Roman" w:hAnsi="Times New Roman" w:cs="Times New Roman"/>
          <w:sz w:val="28"/>
        </w:rPr>
        <w:t xml:space="preserve"> «</w:t>
      </w:r>
      <w:r w:rsidR="00403193">
        <w:rPr>
          <w:rFonts w:ascii="Times New Roman" w:hAnsi="Times New Roman" w:cs="Times New Roman"/>
          <w:sz w:val="28"/>
        </w:rPr>
        <w:t xml:space="preserve">Профилактика терроризма и экстремизма </w:t>
      </w:r>
      <w:r w:rsidR="00B52F65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F70D71">
        <w:rPr>
          <w:rFonts w:ascii="Times New Roman" w:hAnsi="Times New Roman" w:cs="Times New Roman"/>
          <w:sz w:val="28"/>
        </w:rPr>
        <w:t>5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 w:rsidR="0037586B">
        <w:rPr>
          <w:rFonts w:ascii="Times New Roman" w:hAnsi="Times New Roman" w:cs="Times New Roman"/>
          <w:sz w:val="28"/>
        </w:rPr>
        <w:t>, утвержденную</w:t>
      </w:r>
      <w:r w:rsidR="0037586B" w:rsidRPr="0037586B">
        <w:rPr>
          <w:rFonts w:ascii="Times New Roman" w:hAnsi="Times New Roman" w:cs="Times New Roman"/>
          <w:sz w:val="28"/>
        </w:rPr>
        <w:t xml:space="preserve"> </w:t>
      </w:r>
      <w:r w:rsidR="0037586B">
        <w:rPr>
          <w:rFonts w:ascii="Times New Roman" w:hAnsi="Times New Roman" w:cs="Times New Roman"/>
          <w:sz w:val="28"/>
        </w:rPr>
        <w:t xml:space="preserve">постановлением администрации муниципального района </w:t>
      </w:r>
      <w:r w:rsidR="00F70D71">
        <w:rPr>
          <w:rFonts w:ascii="Times New Roman" w:hAnsi="Times New Roman" w:cs="Times New Roman"/>
          <w:sz w:val="28"/>
        </w:rPr>
        <w:t xml:space="preserve">                   </w:t>
      </w:r>
      <w:r w:rsidR="0037586B">
        <w:rPr>
          <w:rFonts w:ascii="Times New Roman" w:hAnsi="Times New Roman" w:cs="Times New Roman"/>
          <w:sz w:val="28"/>
        </w:rPr>
        <w:t>от 07.11.2019 № 830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EF298A" w:rsidP="00846F3C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уточнением финансовых средств, выделяемых на реализацию муниципальной программы </w:t>
      </w:r>
      <w:r w:rsidRPr="00F3462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Профил</w:t>
      </w:r>
      <w:r w:rsidR="00846F3C">
        <w:rPr>
          <w:rFonts w:ascii="Times New Roman" w:hAnsi="Times New Roman" w:cs="Times New Roman"/>
          <w:sz w:val="28"/>
        </w:rPr>
        <w:t>актика терроризма и экстремизма</w:t>
      </w:r>
      <w:r w:rsidR="00846F3C">
        <w:rPr>
          <w:rFonts w:ascii="Times New Roman" w:hAnsi="Times New Roman" w:cs="Times New Roman"/>
          <w:sz w:val="28"/>
        </w:rPr>
        <w:br/>
      </w:r>
      <w:r w:rsidRPr="00F34622">
        <w:rPr>
          <w:rFonts w:ascii="Times New Roman" w:hAnsi="Times New Roman" w:cs="Times New Roman"/>
          <w:sz w:val="28"/>
        </w:rPr>
        <w:t>на территории муниципальн</w:t>
      </w:r>
      <w:r w:rsidR="00846F3C">
        <w:rPr>
          <w:rFonts w:ascii="Times New Roman" w:hAnsi="Times New Roman" w:cs="Times New Roman"/>
          <w:sz w:val="28"/>
        </w:rPr>
        <w:t xml:space="preserve">ого образования «Биробиджанский </w:t>
      </w:r>
      <w:r w:rsidRPr="00F34622">
        <w:rPr>
          <w:rFonts w:ascii="Times New Roman" w:hAnsi="Times New Roman" w:cs="Times New Roman"/>
          <w:sz w:val="28"/>
        </w:rPr>
        <w:t xml:space="preserve">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F70D71">
        <w:rPr>
          <w:rFonts w:ascii="Times New Roman" w:hAnsi="Times New Roman" w:cs="Times New Roman"/>
          <w:sz w:val="28"/>
        </w:rPr>
        <w:t>5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утвержденной постановлением адми</w:t>
      </w:r>
      <w:r w:rsidR="00846F3C">
        <w:rPr>
          <w:rFonts w:ascii="Times New Roman" w:hAnsi="Times New Roman" w:cs="Times New Roman"/>
          <w:sz w:val="28"/>
        </w:rPr>
        <w:t>нистрации муниципального района</w:t>
      </w:r>
      <w:r w:rsidR="00CF0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07.11.2019 № 830,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5274" w:rsidRDefault="00C06E2F" w:rsidP="00846F3C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5274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EF5274" w:rsidRPr="00EF298A">
        <w:rPr>
          <w:rFonts w:ascii="Times New Roman" w:hAnsi="Times New Roman" w:cs="Times New Roman"/>
          <w:sz w:val="28"/>
          <w:szCs w:val="28"/>
        </w:rPr>
        <w:t xml:space="preserve"> </w:t>
      </w:r>
      <w:r w:rsidR="00EF5274" w:rsidRPr="00F34622">
        <w:rPr>
          <w:rFonts w:ascii="Times New Roman" w:hAnsi="Times New Roman" w:cs="Times New Roman"/>
          <w:sz w:val="28"/>
        </w:rPr>
        <w:t>«</w:t>
      </w:r>
      <w:r w:rsidR="00846F3C">
        <w:rPr>
          <w:rFonts w:ascii="Times New Roman" w:hAnsi="Times New Roman" w:cs="Times New Roman"/>
          <w:sz w:val="28"/>
        </w:rPr>
        <w:t>Профилактика терроризма</w:t>
      </w:r>
      <w:r w:rsidR="00846F3C">
        <w:rPr>
          <w:rFonts w:ascii="Times New Roman" w:hAnsi="Times New Roman" w:cs="Times New Roman"/>
          <w:sz w:val="28"/>
        </w:rPr>
        <w:br/>
      </w:r>
      <w:r w:rsidR="00EF5274">
        <w:rPr>
          <w:rFonts w:ascii="Times New Roman" w:hAnsi="Times New Roman" w:cs="Times New Roman"/>
          <w:sz w:val="28"/>
        </w:rPr>
        <w:t xml:space="preserve">и экстремизма </w:t>
      </w:r>
      <w:r w:rsidR="00EF5274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EF5274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EF5274" w:rsidRPr="00F34622">
        <w:rPr>
          <w:rFonts w:ascii="Times New Roman" w:hAnsi="Times New Roman" w:cs="Times New Roman"/>
          <w:sz w:val="28"/>
        </w:rPr>
        <w:t>на 20</w:t>
      </w:r>
      <w:r w:rsidR="00EF5274">
        <w:rPr>
          <w:rFonts w:ascii="Times New Roman" w:hAnsi="Times New Roman" w:cs="Times New Roman"/>
          <w:sz w:val="28"/>
        </w:rPr>
        <w:t>20</w:t>
      </w:r>
      <w:r w:rsidR="00EF5274" w:rsidRPr="00F34622">
        <w:rPr>
          <w:rFonts w:ascii="Times New Roman" w:hAnsi="Times New Roman" w:cs="Times New Roman"/>
          <w:sz w:val="28"/>
        </w:rPr>
        <w:t>-202</w:t>
      </w:r>
      <w:r w:rsidR="00F70D71">
        <w:rPr>
          <w:rFonts w:ascii="Times New Roman" w:hAnsi="Times New Roman" w:cs="Times New Roman"/>
          <w:sz w:val="28"/>
        </w:rPr>
        <w:t>5</w:t>
      </w:r>
      <w:r w:rsidR="00EF5274" w:rsidRPr="00F34622">
        <w:rPr>
          <w:rFonts w:ascii="Times New Roman" w:hAnsi="Times New Roman" w:cs="Times New Roman"/>
          <w:sz w:val="28"/>
        </w:rPr>
        <w:t xml:space="preserve"> годы»</w:t>
      </w:r>
      <w:r w:rsidR="00EF5274">
        <w:rPr>
          <w:rFonts w:ascii="Times New Roman" w:hAnsi="Times New Roman" w:cs="Times New Roman"/>
          <w:sz w:val="28"/>
        </w:rPr>
        <w:t>, утвержденную постановлением администра</w:t>
      </w:r>
      <w:r w:rsidR="00846F3C">
        <w:rPr>
          <w:rFonts w:ascii="Times New Roman" w:hAnsi="Times New Roman" w:cs="Times New Roman"/>
          <w:sz w:val="28"/>
        </w:rPr>
        <w:t>ции муниципального района</w:t>
      </w:r>
      <w:r w:rsidR="00846F3C">
        <w:rPr>
          <w:rFonts w:ascii="Times New Roman" w:hAnsi="Times New Roman" w:cs="Times New Roman"/>
          <w:sz w:val="28"/>
        </w:rPr>
        <w:br/>
      </w:r>
      <w:r w:rsidR="00EF5274">
        <w:rPr>
          <w:rFonts w:ascii="Times New Roman" w:hAnsi="Times New Roman" w:cs="Times New Roman"/>
          <w:sz w:val="28"/>
        </w:rPr>
        <w:t xml:space="preserve">от 07.11.2019 № 830 </w:t>
      </w:r>
      <w:r w:rsidR="00585E11">
        <w:rPr>
          <w:rFonts w:ascii="Times New Roman" w:hAnsi="Times New Roman" w:cs="Times New Roman"/>
          <w:sz w:val="28"/>
        </w:rPr>
        <w:t>«</w:t>
      </w:r>
      <w:r w:rsidR="006A24DE" w:rsidRPr="00F34622">
        <w:rPr>
          <w:rFonts w:ascii="Times New Roman" w:hAnsi="Times New Roman" w:cs="Times New Roman"/>
          <w:sz w:val="28"/>
        </w:rPr>
        <w:t>Об утверждении муниципальной программы «</w:t>
      </w:r>
      <w:r w:rsidR="006A24DE">
        <w:rPr>
          <w:rFonts w:ascii="Times New Roman" w:hAnsi="Times New Roman" w:cs="Times New Roman"/>
          <w:sz w:val="28"/>
        </w:rPr>
        <w:t xml:space="preserve">Профилактика терроризма и экстремизма </w:t>
      </w:r>
      <w:r w:rsidR="006A24DE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6A24DE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6A24DE" w:rsidRPr="00F34622">
        <w:rPr>
          <w:rFonts w:ascii="Times New Roman" w:hAnsi="Times New Roman" w:cs="Times New Roman"/>
          <w:sz w:val="28"/>
        </w:rPr>
        <w:t>на 20</w:t>
      </w:r>
      <w:r w:rsidR="006A24DE">
        <w:rPr>
          <w:rFonts w:ascii="Times New Roman" w:hAnsi="Times New Roman" w:cs="Times New Roman"/>
          <w:sz w:val="28"/>
        </w:rPr>
        <w:t>20</w:t>
      </w:r>
      <w:r w:rsidR="006A24DE" w:rsidRPr="00F34622">
        <w:rPr>
          <w:rFonts w:ascii="Times New Roman" w:hAnsi="Times New Roman" w:cs="Times New Roman"/>
          <w:sz w:val="28"/>
        </w:rPr>
        <w:t>-202</w:t>
      </w:r>
      <w:r w:rsidR="00F70D71">
        <w:rPr>
          <w:rFonts w:ascii="Times New Roman" w:hAnsi="Times New Roman" w:cs="Times New Roman"/>
          <w:sz w:val="28"/>
        </w:rPr>
        <w:t>5</w:t>
      </w:r>
      <w:r w:rsidR="006A24DE" w:rsidRPr="00F34622">
        <w:rPr>
          <w:rFonts w:ascii="Times New Roman" w:hAnsi="Times New Roman" w:cs="Times New Roman"/>
          <w:sz w:val="28"/>
        </w:rPr>
        <w:t xml:space="preserve"> годы»</w:t>
      </w:r>
      <w:r w:rsidR="006A24DE">
        <w:rPr>
          <w:rFonts w:ascii="Times New Roman" w:hAnsi="Times New Roman" w:cs="Times New Roman"/>
          <w:sz w:val="28"/>
        </w:rPr>
        <w:t xml:space="preserve">, </w:t>
      </w:r>
      <w:r w:rsidR="00CE2F6E">
        <w:rPr>
          <w:rFonts w:ascii="Times New Roman" w:hAnsi="Times New Roman" w:cs="Times New Roman"/>
          <w:sz w:val="28"/>
        </w:rPr>
        <w:t>следующие изменения:</w:t>
      </w:r>
      <w:r w:rsidR="00EF5274">
        <w:rPr>
          <w:rFonts w:ascii="Times New Roman" w:hAnsi="Times New Roman" w:cs="Times New Roman"/>
          <w:sz w:val="28"/>
        </w:rPr>
        <w:t xml:space="preserve"> </w:t>
      </w:r>
    </w:p>
    <w:p w:rsidR="00F70D71" w:rsidRDefault="007A508F" w:rsidP="00F70D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6F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0D71">
        <w:rPr>
          <w:rFonts w:ascii="Times New Roman" w:hAnsi="Times New Roman" w:cs="Times New Roman"/>
          <w:sz w:val="28"/>
          <w:szCs w:val="28"/>
        </w:rPr>
        <w:t>Таблицы 4, 5 Раздела 10 «</w:t>
      </w:r>
      <w:r w:rsidR="00F70D71"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F70D7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F70D71">
        <w:rPr>
          <w:rFonts w:ascii="Times New Roman" w:hAnsi="Times New Roman" w:cs="Times New Roman"/>
          <w:sz w:val="28"/>
        </w:rPr>
        <w:t xml:space="preserve">  </w:t>
      </w:r>
    </w:p>
    <w:p w:rsidR="00F0748D" w:rsidRPr="003B184E" w:rsidRDefault="00F70D71" w:rsidP="00F70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8D" w:rsidRDefault="00F0748D" w:rsidP="00F074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2E5" w:rsidRDefault="00F0748D" w:rsidP="00F0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62E5" w:rsidSect="00D852F5">
          <w:headerReference w:type="default" r:id="rId9"/>
          <w:headerReference w:type="first" r:id="rId10"/>
          <w:type w:val="continuous"/>
          <w:pgSz w:w="11906" w:h="16838" w:code="9"/>
          <w:pgMar w:top="96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9D6F4D" w:rsidRPr="00990F57" w:rsidRDefault="009D6F4D" w:rsidP="009D6F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0F57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C855BF" w:rsidRDefault="00C855BF" w:rsidP="009D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5BF" w:rsidRPr="00990F57" w:rsidRDefault="00C855BF" w:rsidP="009D6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4D" w:rsidRPr="00990F57" w:rsidRDefault="009D6F4D" w:rsidP="009D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57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9D6F4D" w:rsidRDefault="009D6F4D" w:rsidP="009D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57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</w:t>
      </w:r>
      <w:r w:rsidR="00F70D71">
        <w:rPr>
          <w:rFonts w:ascii="Times New Roman" w:hAnsi="Times New Roman" w:cs="Times New Roman"/>
          <w:sz w:val="24"/>
          <w:szCs w:val="24"/>
        </w:rPr>
        <w:t>5</w:t>
      </w:r>
      <w:r w:rsidRPr="00990F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70D71" w:rsidRPr="00990F57" w:rsidRDefault="00F70D71" w:rsidP="009D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="-10" w:tblpY="29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15"/>
        <w:gridCol w:w="1792"/>
        <w:gridCol w:w="570"/>
        <w:gridCol w:w="704"/>
        <w:gridCol w:w="1419"/>
        <w:gridCol w:w="852"/>
        <w:gridCol w:w="716"/>
        <w:gridCol w:w="852"/>
        <w:gridCol w:w="849"/>
        <w:gridCol w:w="852"/>
        <w:gridCol w:w="852"/>
        <w:gridCol w:w="840"/>
      </w:tblGrid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591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 Ответственный исполнитель, соисполнитель, участник </w:t>
            </w:r>
          </w:p>
        </w:tc>
        <w:tc>
          <w:tcPr>
            <w:tcW w:w="888" w:type="pct"/>
            <w:gridSpan w:val="3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917" w:type="pct"/>
            <w:gridSpan w:val="7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D7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2025</w:t>
            </w:r>
          </w:p>
        </w:tc>
      </w:tr>
      <w:tr w:rsidR="00F70D71" w:rsidRPr="00F70D71" w:rsidTr="00F70D71"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13</w:t>
            </w: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2020-2025 годы»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2536,8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596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«Укрепление антитеррористической защищенности объектов массового пребывания населения, находящихся в собственности муниципального района» 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2200100000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2536,8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492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 объектов массового пребывания населения, находящихся в собственности муниципального района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1076,0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rPr>
          <w:trHeight w:val="222"/>
        </w:trPr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Соисполнитель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274"/>
        </w:trPr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1.1.1. 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 по периметру здания МБОУ «СОШ с. Дубового» (здание школы)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по периметру здания МКУДО «Районная детская музыкальная школа»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по периметру здания МКУ «Районный дом культуры»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по периметру здания администрации муниципального района</w:t>
            </w:r>
          </w:p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внутри здания администрации муниципального района</w:t>
            </w:r>
          </w:p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573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Установка, монтаж ограждения по периметру объектов массового пребывания населения, находящихся в собственности муниципального района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2200100000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1460,8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1.2.1. 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Установка ограждения по периметру здания МКОУ «Детский сад</w:t>
            </w: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с. </w:t>
            </w:r>
            <w:proofErr w:type="spellStart"/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Найфельд</w:t>
            </w:r>
            <w:proofErr w:type="spellEnd"/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Соисполнитель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1.2.2. 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ограждения по периметру здания МКОУ «ООШ с. Желтый Яр» 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Монтаж металлического ограждения по периметру здания  МКУ «Районный дом культуры»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100,0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Устройство ограждения территории МКОУ «СОШ с. Бирофельд»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2200188021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Соисполнитель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охранной сигнализации объектов массового </w:t>
            </w: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пребывания населения, находящихся в собственности муниципального района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lastRenderedPageBreak/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охранной сигнализации 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«СОШ имени И.А. </w:t>
            </w:r>
            <w:proofErr w:type="spellStart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Пришкольника</w:t>
            </w:r>
            <w:proofErr w:type="spellEnd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</w:t>
            </w:r>
            <w:proofErr w:type="spellStart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Валдгейм</w:t>
            </w:r>
            <w:proofErr w:type="spellEnd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rPr>
          <w:trHeight w:val="554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охранной сигнализации 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«Центр образования им. В.И. </w:t>
            </w:r>
            <w:proofErr w:type="spellStart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Пеллера</w:t>
            </w:r>
            <w:proofErr w:type="spellEnd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rPr>
          <w:trHeight w:val="573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МБОУ «СОШ </w:t>
            </w:r>
          </w:p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с. Дубового»</w:t>
            </w:r>
          </w:p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274"/>
        </w:trPr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529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МКОУ «СОШ с. </w:t>
            </w:r>
            <w:proofErr w:type="spellStart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Найфельд</w:t>
            </w:r>
            <w:proofErr w:type="spellEnd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rPr>
          <w:trHeight w:val="254"/>
        </w:trPr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Соисполнитель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274"/>
        </w:trPr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МКОУ «СОШ с. Бирофельд»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 xml:space="preserve">1.3.6. 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МКДОУ «Детский сад с. Птичник»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Приобретение и установка охранной сигнализации</w:t>
            </w:r>
            <w:r w:rsidRPr="00F70D71">
              <w:rPr>
                <w:rFonts w:ascii="Times New Roman" w:hAnsi="Times New Roman" w:cs="Times New Roman"/>
                <w:bCs/>
              </w:rPr>
              <w:t xml:space="preserve"> МКДОУ «Детский сад с. </w:t>
            </w:r>
            <w:proofErr w:type="spellStart"/>
            <w:r w:rsidRPr="00F70D71">
              <w:rPr>
                <w:rFonts w:ascii="Times New Roman" w:hAnsi="Times New Roman" w:cs="Times New Roman"/>
                <w:bCs/>
              </w:rPr>
              <w:t>Найфельд</w:t>
            </w:r>
            <w:proofErr w:type="spellEnd"/>
            <w:r w:rsidRPr="00F70D7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МКДОУ «Детский сад с. </w:t>
            </w:r>
            <w:proofErr w:type="spellStart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Валдгейм</w:t>
            </w:r>
            <w:proofErr w:type="spellEnd"/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1.3.9.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МКУДО «ЦДТ»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F70D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МКОУ «Начальная школа – детский сад с. Опытное Поле»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rPr>
          <w:trHeight w:val="561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 МКУ «Районный дом культуры»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559"/>
        </w:trPr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 МКУДО «Районная детская музыкальная школа»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rPr>
          <w:trHeight w:val="285"/>
        </w:trPr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>Соисполнитель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rPr>
          <w:trHeight w:val="274"/>
        </w:trPr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D71" w:rsidRPr="00F70D71" w:rsidTr="00F70D71">
        <w:tc>
          <w:tcPr>
            <w:tcW w:w="280" w:type="pct"/>
            <w:vMerge w:val="restar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1324" w:type="pct"/>
            <w:vMerge w:val="restart"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 МКУ «Районная библиотека»</w:t>
            </w: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D7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Соисполнитель 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D71" w:rsidRPr="00F70D71" w:rsidTr="00F70D71">
        <w:tc>
          <w:tcPr>
            <w:tcW w:w="280" w:type="pct"/>
            <w:vMerge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pct"/>
            <w:vMerge/>
          </w:tcPr>
          <w:p w:rsidR="00F70D71" w:rsidRPr="00F70D71" w:rsidRDefault="00F70D71" w:rsidP="00F70D71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1" w:type="pct"/>
          </w:tcPr>
          <w:p w:rsidR="00F70D71" w:rsidRPr="00F70D71" w:rsidRDefault="00F70D71" w:rsidP="00F70D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0D71">
              <w:rPr>
                <w:rFonts w:ascii="Times New Roman" w:hAnsi="Times New Roman" w:cs="Times New Roman"/>
                <w:bCs/>
              </w:rPr>
              <w:t xml:space="preserve">Участник </w:t>
            </w:r>
          </w:p>
        </w:tc>
        <w:tc>
          <w:tcPr>
            <w:tcW w:w="18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F70D71" w:rsidRPr="00F70D71" w:rsidRDefault="00F70D71" w:rsidP="00F70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0D71" w:rsidRPr="00F70D71" w:rsidRDefault="00F70D71" w:rsidP="00F70D7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70D71" w:rsidRDefault="00F70D71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90F57" w:rsidRPr="00990F57" w:rsidRDefault="00990F57" w:rsidP="00990F5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90F57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990F57" w:rsidRPr="00990F57" w:rsidRDefault="00990F57" w:rsidP="00990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6"/>
      <w:bookmarkStart w:id="1" w:name="Par428"/>
      <w:bookmarkEnd w:id="0"/>
      <w:bookmarkEnd w:id="1"/>
      <w:r w:rsidRPr="00990F57">
        <w:rPr>
          <w:rFonts w:ascii="Times New Roman" w:hAnsi="Times New Roman" w:cs="Times New Roman"/>
          <w:sz w:val="24"/>
          <w:szCs w:val="24"/>
        </w:rPr>
        <w:t>Информация</w:t>
      </w:r>
    </w:p>
    <w:p w:rsidR="00990F57" w:rsidRPr="00990F57" w:rsidRDefault="00990F57" w:rsidP="00990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57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 </w:t>
      </w:r>
    </w:p>
    <w:p w:rsidR="00990F57" w:rsidRPr="00990F57" w:rsidRDefault="00990F57" w:rsidP="00990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57">
        <w:rPr>
          <w:rFonts w:ascii="Times New Roman" w:hAnsi="Times New Roman" w:cs="Times New Roman"/>
          <w:sz w:val="24"/>
          <w:szCs w:val="24"/>
        </w:rPr>
        <w:t xml:space="preserve">привлекаемых на реализацию ее целей средств федерального бюджета, областного бюджета, внебюджетных </w:t>
      </w:r>
    </w:p>
    <w:p w:rsidR="00990F57" w:rsidRPr="00990F57" w:rsidRDefault="00990F57" w:rsidP="00990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F57">
        <w:rPr>
          <w:rFonts w:ascii="Times New Roman" w:hAnsi="Times New Roman" w:cs="Times New Roman"/>
          <w:sz w:val="24"/>
          <w:szCs w:val="24"/>
        </w:rPr>
        <w:t>источников муниципальной программы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</w:t>
      </w:r>
      <w:r w:rsidR="00F70D71">
        <w:rPr>
          <w:rFonts w:ascii="Times New Roman" w:hAnsi="Times New Roman" w:cs="Times New Roman"/>
          <w:sz w:val="24"/>
          <w:szCs w:val="24"/>
        </w:rPr>
        <w:t>5</w:t>
      </w:r>
      <w:r w:rsidRPr="00990F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4DAF" w:rsidRDefault="00904DAF" w:rsidP="00904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X="-147" w:tblpY="29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10"/>
        <w:gridCol w:w="1843"/>
        <w:gridCol w:w="566"/>
        <w:gridCol w:w="707"/>
        <w:gridCol w:w="1420"/>
        <w:gridCol w:w="710"/>
        <w:gridCol w:w="851"/>
        <w:gridCol w:w="851"/>
        <w:gridCol w:w="851"/>
        <w:gridCol w:w="851"/>
        <w:gridCol w:w="848"/>
        <w:gridCol w:w="842"/>
        <w:gridCol w:w="857"/>
      </w:tblGrid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02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504A">
              <w:rPr>
                <w:rFonts w:ascii="Times New Roman" w:hAnsi="Times New Roman" w:cs="Times New Roman"/>
                <w:bCs/>
              </w:rPr>
              <w:t xml:space="preserve">Источник ресурсного обеспечения </w:t>
            </w:r>
          </w:p>
        </w:tc>
        <w:tc>
          <w:tcPr>
            <w:tcW w:w="1112" w:type="pct"/>
            <w:gridSpan w:val="4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944" w:type="pct"/>
            <w:gridSpan w:val="7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504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2025</w:t>
            </w:r>
          </w:p>
        </w:tc>
      </w:tr>
      <w:tr w:rsidR="00BE504A" w:rsidRPr="00BE504A" w:rsidTr="00BE504A">
        <w:tc>
          <w:tcPr>
            <w:tcW w:w="260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504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2020-2025 годы»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2536,8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1176,0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318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«Укрепление антитеррористической защищенности объектов массового пребывания населения, находящихся в собственности муниципального района» 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2200100000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2536,8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2200100000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1176,0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2200100000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697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 xml:space="preserve">Оснащение системой видеонаблюдения  объектов </w:t>
            </w: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массового пребывания населения, находящихся в собственности муниципального района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1076,0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rPr>
          <w:trHeight w:val="425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1076,0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1.1.1. 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 по периметру здания МБОУ «СОШ с. Дубового» (здание школы)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по периметру здания МКУДО «Районная детская музыкальная школа»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по периметру здания МКУ «Районный дом культуры»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по периметру здания администрации муниципального района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внутри здания администрации муниципального района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554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Оснащение системой видеонаблюдения по периметру спортивного зала администрации муниципального района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2200188010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573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Установка, монтаж ограждения по периметру объектов массового пребывания населения, находящихся в собственности муниципального района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2200100000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1460,8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2200188021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1.2.1. 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ограждения по периметру здания МКОУ «Детский сад с. </w:t>
            </w:r>
            <w:proofErr w:type="spellStart"/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Найфельд</w:t>
            </w:r>
            <w:proofErr w:type="spellEnd"/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1.2.2. 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ограждения по периметру здания МКОУ «ООШ с. Желтый Яр» 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Монтаж металлического ограждения по периметру здания  МКУ «Районный дом культуры»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100,0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Устройство ограждения территории МКОУ «СОШ с. Бирофельд»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2200188021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2200188021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 объектов массового пребывания населения, находящихся в собственности муниципального района</w:t>
            </w:r>
          </w:p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охранной сигнализации 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МКОУ «СОШ имени И.А. </w:t>
            </w:r>
            <w:proofErr w:type="spellStart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Пришкольника</w:t>
            </w:r>
            <w:proofErr w:type="spellEnd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 </w:t>
            </w:r>
            <w:proofErr w:type="spellStart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Валдгейм</w:t>
            </w:r>
            <w:proofErr w:type="spellEnd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324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охранной сигнализации 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МБОУ «Центр образования им. В.И. </w:t>
            </w:r>
            <w:proofErr w:type="spellStart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Пеллера</w:t>
            </w:r>
            <w:proofErr w:type="spellEnd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280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МБОУ «СОШ с. Дубового»</w:t>
            </w:r>
          </w:p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287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МКОУ «СОШ с. </w:t>
            </w:r>
            <w:proofErr w:type="spellStart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Найфельд</w:t>
            </w:r>
            <w:proofErr w:type="spellEnd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rPr>
          <w:trHeight w:val="25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МКОУ «СОШ с. Бирофельд»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lastRenderedPageBreak/>
              <w:t xml:space="preserve">1.3.6. 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МКДОУ «Детский сад с. Птичник»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Приобретение и установка охранной сигнализации</w:t>
            </w:r>
            <w:r w:rsidRPr="00BE504A">
              <w:rPr>
                <w:rFonts w:ascii="Times New Roman" w:hAnsi="Times New Roman" w:cs="Times New Roman"/>
                <w:bCs/>
              </w:rPr>
              <w:t xml:space="preserve"> МКДОУ «Детский сад с. </w:t>
            </w:r>
            <w:proofErr w:type="spellStart"/>
            <w:r w:rsidRPr="00BE504A">
              <w:rPr>
                <w:rFonts w:ascii="Times New Roman" w:hAnsi="Times New Roman" w:cs="Times New Roman"/>
                <w:bCs/>
              </w:rPr>
              <w:t>Найфельд</w:t>
            </w:r>
            <w:proofErr w:type="spellEnd"/>
            <w:r w:rsidRPr="00BE504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1.3.8.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МКДОУ «Детский сад с. </w:t>
            </w:r>
            <w:proofErr w:type="spellStart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Валдгейм</w:t>
            </w:r>
            <w:proofErr w:type="spellEnd"/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1.3.9.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МКУДО «ЦДТ»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</w:t>
            </w:r>
            <w:r w:rsidRPr="00BE50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МКОУ «Начальная школа – детский сад с. Опытное Поле»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295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 МКУ «Районный дом культуры»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04A" w:rsidRPr="00BE504A" w:rsidTr="00BE504A">
        <w:trPr>
          <w:trHeight w:val="307"/>
        </w:trPr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1.3.12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 МКУДО «Районная детская музыкальная школа»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rPr>
          <w:trHeight w:val="285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rPr>
          <w:trHeight w:val="274"/>
        </w:trPr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 w:val="restar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lastRenderedPageBreak/>
              <w:t>1.3.13</w:t>
            </w:r>
          </w:p>
        </w:tc>
        <w:tc>
          <w:tcPr>
            <w:tcW w:w="1081" w:type="pct"/>
            <w:vMerge w:val="restart"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 охранной сигнализации МКУ «Районная библиотека»</w:t>
            </w: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2200188030</w:t>
            </w:r>
          </w:p>
        </w:tc>
        <w:tc>
          <w:tcPr>
            <w:tcW w:w="23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7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04A" w:rsidRPr="00BE504A" w:rsidTr="00BE504A">
        <w:tc>
          <w:tcPr>
            <w:tcW w:w="260" w:type="pct"/>
            <w:vMerge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pct"/>
            <w:vMerge/>
          </w:tcPr>
          <w:p w:rsidR="00BE504A" w:rsidRPr="00BE504A" w:rsidRDefault="00BE504A" w:rsidP="00BE504A">
            <w:pPr>
              <w:tabs>
                <w:tab w:val="left" w:pos="4500"/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</w:tcPr>
          <w:p w:rsidR="00BE504A" w:rsidRPr="00BE504A" w:rsidRDefault="00BE504A" w:rsidP="00BE5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BE504A" w:rsidRPr="00BE504A" w:rsidRDefault="00BE504A" w:rsidP="00BE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DAF" w:rsidRPr="009D6F4D" w:rsidRDefault="00904DAF" w:rsidP="00904DAF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AF" w:rsidRDefault="00904DAF" w:rsidP="00904DAF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04DAF" w:rsidSect="00B14FC2">
          <w:pgSz w:w="16838" w:h="11906" w:orient="landscape" w:code="9"/>
          <w:pgMar w:top="993" w:right="964" w:bottom="851" w:left="1134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990F57" w:rsidRPr="00D23616" w:rsidRDefault="00990F57" w:rsidP="00D2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912" w:rsidRPr="00464620" w:rsidRDefault="00C06E2F" w:rsidP="006A24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912" w:rsidRPr="00FD32B2">
        <w:rPr>
          <w:rFonts w:ascii="Times New Roman" w:hAnsi="Times New Roman" w:cs="Times New Roman"/>
          <w:sz w:val="28"/>
          <w:szCs w:val="28"/>
        </w:rPr>
        <w:t xml:space="preserve">. </w:t>
      </w:r>
      <w:r w:rsidR="00A03CEF">
        <w:rPr>
          <w:rFonts w:ascii="Times New Roman" w:hAnsi="Times New Roman" w:cs="Times New Roman"/>
          <w:sz w:val="28"/>
          <w:szCs w:val="28"/>
        </w:rPr>
        <w:t>О</w:t>
      </w:r>
      <w:r w:rsidR="00A03CEF"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03CEF">
        <w:rPr>
          <w:rFonts w:ascii="Times New Roman" w:hAnsi="Times New Roman" w:cs="Times New Roman"/>
          <w:sz w:val="28"/>
          <w:szCs w:val="28"/>
        </w:rPr>
        <w:t>н</w:t>
      </w:r>
      <w:r w:rsidR="00347912"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C06E2F" w:rsidRDefault="006A24DE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7912"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7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912" w:rsidRPr="004646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C45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4A" w:rsidRDefault="00BE504A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BC" w:rsidRDefault="00C457BC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BC" w:rsidRDefault="00C457BC" w:rsidP="00C457BC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874" w:rsidRDefault="00984874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7912"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848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03CEF" w:rsidRDefault="00984874" w:rsidP="00553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</w:t>
      </w:r>
      <w:r w:rsidR="0028487F">
        <w:rPr>
          <w:rFonts w:ascii="Times New Roman" w:hAnsi="Times New Roman" w:cs="Times New Roman"/>
          <w:sz w:val="28"/>
          <w:szCs w:val="28"/>
        </w:rPr>
        <w:t xml:space="preserve"> </w:t>
      </w:r>
      <w:r w:rsidR="00EA4C22">
        <w:rPr>
          <w:rFonts w:ascii="Times New Roman" w:hAnsi="Times New Roman" w:cs="Times New Roman"/>
          <w:sz w:val="28"/>
          <w:szCs w:val="28"/>
        </w:rPr>
        <w:t xml:space="preserve">      </w:t>
      </w:r>
      <w:r w:rsidR="002C4984">
        <w:rPr>
          <w:rFonts w:ascii="Times New Roman" w:hAnsi="Times New Roman" w:cs="Times New Roman"/>
          <w:sz w:val="28"/>
          <w:szCs w:val="28"/>
        </w:rPr>
        <w:t xml:space="preserve">   </w:t>
      </w:r>
      <w:r w:rsidR="00D23616">
        <w:rPr>
          <w:rFonts w:ascii="Times New Roman" w:hAnsi="Times New Roman" w:cs="Times New Roman"/>
          <w:sz w:val="28"/>
          <w:szCs w:val="28"/>
        </w:rPr>
        <w:t xml:space="preserve">   </w:t>
      </w:r>
      <w:r w:rsidR="006A7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2662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C02662"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3CEF" w:rsidSect="00C032FB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58" w:rsidRDefault="00715D58" w:rsidP="00B14FC2">
      <w:pPr>
        <w:spacing w:after="0" w:line="240" w:lineRule="auto"/>
      </w:pPr>
      <w:r>
        <w:separator/>
      </w:r>
    </w:p>
  </w:endnote>
  <w:endnote w:type="continuationSeparator" w:id="0">
    <w:p w:rsidR="00715D58" w:rsidRDefault="00715D58" w:rsidP="00B1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58" w:rsidRDefault="00715D58" w:rsidP="00B14FC2">
      <w:pPr>
        <w:spacing w:after="0" w:line="240" w:lineRule="auto"/>
      </w:pPr>
      <w:r>
        <w:separator/>
      </w:r>
    </w:p>
  </w:footnote>
  <w:footnote w:type="continuationSeparator" w:id="0">
    <w:p w:rsidR="00715D58" w:rsidRDefault="00715D58" w:rsidP="00B1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545888"/>
      <w:docPartObj>
        <w:docPartGallery w:val="Page Numbers (Top of Page)"/>
        <w:docPartUnique/>
      </w:docPartObj>
    </w:sdtPr>
    <w:sdtContent>
      <w:p w:rsidR="00BE504A" w:rsidRPr="00CE2F6E" w:rsidRDefault="00BE504A">
        <w:pPr>
          <w:pStyle w:val="af0"/>
          <w:jc w:val="center"/>
        </w:pPr>
        <w:r w:rsidRPr="00CE2F6E">
          <w:fldChar w:fldCharType="begin"/>
        </w:r>
        <w:r w:rsidRPr="00CE2F6E">
          <w:instrText>PAGE   \* MERGEFORMAT</w:instrText>
        </w:r>
        <w:r w:rsidRPr="00CE2F6E">
          <w:fldChar w:fldCharType="separate"/>
        </w:r>
        <w:r w:rsidR="000F5521" w:rsidRPr="000F5521">
          <w:rPr>
            <w:noProof/>
            <w:lang w:val="ru-RU"/>
          </w:rPr>
          <w:t>15</w:t>
        </w:r>
        <w:r w:rsidRPr="00CE2F6E">
          <w:fldChar w:fldCharType="end"/>
        </w:r>
      </w:p>
    </w:sdtContent>
  </w:sdt>
  <w:p w:rsidR="00BE504A" w:rsidRDefault="00BE504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496754"/>
      <w:docPartObj>
        <w:docPartGallery w:val="Page Numbers (Top of Page)"/>
        <w:docPartUnique/>
      </w:docPartObj>
    </w:sdtPr>
    <w:sdtContent>
      <w:p w:rsidR="00BE504A" w:rsidRDefault="00BE504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521" w:rsidRPr="000F5521">
          <w:rPr>
            <w:noProof/>
            <w:lang w:val="ru-RU"/>
          </w:rPr>
          <w:t>2</w:t>
        </w:r>
        <w:r>
          <w:fldChar w:fldCharType="end"/>
        </w:r>
      </w:p>
    </w:sdtContent>
  </w:sdt>
  <w:p w:rsidR="00BE504A" w:rsidRDefault="00BE504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539"/>
    <w:multiLevelType w:val="hybridMultilevel"/>
    <w:tmpl w:val="F300CEF4"/>
    <w:lvl w:ilvl="0" w:tplc="6B76F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978D6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B89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952D4"/>
    <w:multiLevelType w:val="hybridMultilevel"/>
    <w:tmpl w:val="B0B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2EC8"/>
    <w:multiLevelType w:val="hybridMultilevel"/>
    <w:tmpl w:val="76A8A0EA"/>
    <w:lvl w:ilvl="0" w:tplc="EB6AF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22C4B"/>
    <w:rsid w:val="00023D19"/>
    <w:rsid w:val="00030ED9"/>
    <w:rsid w:val="00032E4B"/>
    <w:rsid w:val="0003334C"/>
    <w:rsid w:val="00033EBA"/>
    <w:rsid w:val="000362E5"/>
    <w:rsid w:val="0004461A"/>
    <w:rsid w:val="00050757"/>
    <w:rsid w:val="00050CEC"/>
    <w:rsid w:val="00051D74"/>
    <w:rsid w:val="000525B8"/>
    <w:rsid w:val="0005373C"/>
    <w:rsid w:val="00064F05"/>
    <w:rsid w:val="000764F2"/>
    <w:rsid w:val="0008584D"/>
    <w:rsid w:val="0008696F"/>
    <w:rsid w:val="00093211"/>
    <w:rsid w:val="000A3128"/>
    <w:rsid w:val="000A5F66"/>
    <w:rsid w:val="000A6399"/>
    <w:rsid w:val="000C4BFA"/>
    <w:rsid w:val="000C62EE"/>
    <w:rsid w:val="000F19B8"/>
    <w:rsid w:val="000F5521"/>
    <w:rsid w:val="000F5E61"/>
    <w:rsid w:val="00115A94"/>
    <w:rsid w:val="00121FB2"/>
    <w:rsid w:val="00126172"/>
    <w:rsid w:val="00134E9D"/>
    <w:rsid w:val="00144C29"/>
    <w:rsid w:val="00150813"/>
    <w:rsid w:val="00151A94"/>
    <w:rsid w:val="001531B4"/>
    <w:rsid w:val="00165DE4"/>
    <w:rsid w:val="00171384"/>
    <w:rsid w:val="00180C67"/>
    <w:rsid w:val="00182C1F"/>
    <w:rsid w:val="00191A98"/>
    <w:rsid w:val="00197598"/>
    <w:rsid w:val="001A543A"/>
    <w:rsid w:val="001A6396"/>
    <w:rsid w:val="001B0D81"/>
    <w:rsid w:val="001B2A73"/>
    <w:rsid w:val="001C773F"/>
    <w:rsid w:val="001E06E1"/>
    <w:rsid w:val="001E3786"/>
    <w:rsid w:val="001F65A9"/>
    <w:rsid w:val="001F69BB"/>
    <w:rsid w:val="00207BFD"/>
    <w:rsid w:val="0021121D"/>
    <w:rsid w:val="002135E9"/>
    <w:rsid w:val="00220035"/>
    <w:rsid w:val="0022214D"/>
    <w:rsid w:val="00222EF5"/>
    <w:rsid w:val="00244255"/>
    <w:rsid w:val="002529BB"/>
    <w:rsid w:val="00261531"/>
    <w:rsid w:val="00264A84"/>
    <w:rsid w:val="0028487F"/>
    <w:rsid w:val="002A2998"/>
    <w:rsid w:val="002A4384"/>
    <w:rsid w:val="002B116B"/>
    <w:rsid w:val="002C48B0"/>
    <w:rsid w:val="002C494A"/>
    <w:rsid w:val="002C4984"/>
    <w:rsid w:val="002F7673"/>
    <w:rsid w:val="002F7A7A"/>
    <w:rsid w:val="003004FD"/>
    <w:rsid w:val="00304C35"/>
    <w:rsid w:val="00323B6F"/>
    <w:rsid w:val="00331550"/>
    <w:rsid w:val="00347912"/>
    <w:rsid w:val="00372C57"/>
    <w:rsid w:val="00372D43"/>
    <w:rsid w:val="00374DE5"/>
    <w:rsid w:val="0037586B"/>
    <w:rsid w:val="00375898"/>
    <w:rsid w:val="00376EAE"/>
    <w:rsid w:val="00376EF4"/>
    <w:rsid w:val="00377079"/>
    <w:rsid w:val="00385024"/>
    <w:rsid w:val="00385604"/>
    <w:rsid w:val="00395A54"/>
    <w:rsid w:val="003B0274"/>
    <w:rsid w:val="003B184E"/>
    <w:rsid w:val="003B1AB4"/>
    <w:rsid w:val="003C0B4F"/>
    <w:rsid w:val="003C5AF4"/>
    <w:rsid w:val="003D080A"/>
    <w:rsid w:val="003D219A"/>
    <w:rsid w:val="003E0C1A"/>
    <w:rsid w:val="003E4B56"/>
    <w:rsid w:val="00403193"/>
    <w:rsid w:val="004261D1"/>
    <w:rsid w:val="0043294D"/>
    <w:rsid w:val="004424AD"/>
    <w:rsid w:val="004436FD"/>
    <w:rsid w:val="00452212"/>
    <w:rsid w:val="004629F3"/>
    <w:rsid w:val="00467E7D"/>
    <w:rsid w:val="004743FD"/>
    <w:rsid w:val="00484CEA"/>
    <w:rsid w:val="004A0AA3"/>
    <w:rsid w:val="004B2A6B"/>
    <w:rsid w:val="004B7E53"/>
    <w:rsid w:val="004C0340"/>
    <w:rsid w:val="004D1048"/>
    <w:rsid w:val="004E339B"/>
    <w:rsid w:val="004E5032"/>
    <w:rsid w:val="004E5932"/>
    <w:rsid w:val="004E71F5"/>
    <w:rsid w:val="00504C36"/>
    <w:rsid w:val="005216F4"/>
    <w:rsid w:val="00523314"/>
    <w:rsid w:val="005253C1"/>
    <w:rsid w:val="005447F4"/>
    <w:rsid w:val="005452C3"/>
    <w:rsid w:val="00546A0F"/>
    <w:rsid w:val="00547D49"/>
    <w:rsid w:val="00553F3F"/>
    <w:rsid w:val="0056432E"/>
    <w:rsid w:val="00564814"/>
    <w:rsid w:val="00564C90"/>
    <w:rsid w:val="00573C8B"/>
    <w:rsid w:val="0057756B"/>
    <w:rsid w:val="00577E39"/>
    <w:rsid w:val="00582046"/>
    <w:rsid w:val="00582200"/>
    <w:rsid w:val="00583373"/>
    <w:rsid w:val="00585E11"/>
    <w:rsid w:val="0059012E"/>
    <w:rsid w:val="005A3E8D"/>
    <w:rsid w:val="005C7FCD"/>
    <w:rsid w:val="005F78CF"/>
    <w:rsid w:val="00601496"/>
    <w:rsid w:val="00602733"/>
    <w:rsid w:val="00632DF6"/>
    <w:rsid w:val="00637712"/>
    <w:rsid w:val="006505EB"/>
    <w:rsid w:val="006747F0"/>
    <w:rsid w:val="00681236"/>
    <w:rsid w:val="006902D9"/>
    <w:rsid w:val="0069226C"/>
    <w:rsid w:val="006A24DE"/>
    <w:rsid w:val="006A547F"/>
    <w:rsid w:val="006A5FE8"/>
    <w:rsid w:val="006A650D"/>
    <w:rsid w:val="006A774D"/>
    <w:rsid w:val="006B1A65"/>
    <w:rsid w:val="006B1AF2"/>
    <w:rsid w:val="006C064E"/>
    <w:rsid w:val="006F23B2"/>
    <w:rsid w:val="006F2BBE"/>
    <w:rsid w:val="00700D72"/>
    <w:rsid w:val="00715870"/>
    <w:rsid w:val="00715D58"/>
    <w:rsid w:val="00716F5E"/>
    <w:rsid w:val="00717578"/>
    <w:rsid w:val="007232ED"/>
    <w:rsid w:val="00724E75"/>
    <w:rsid w:val="00731729"/>
    <w:rsid w:val="00737717"/>
    <w:rsid w:val="007548CF"/>
    <w:rsid w:val="00761264"/>
    <w:rsid w:val="00763325"/>
    <w:rsid w:val="007A508F"/>
    <w:rsid w:val="007A65ED"/>
    <w:rsid w:val="007A75DE"/>
    <w:rsid w:val="007B69E3"/>
    <w:rsid w:val="007E0966"/>
    <w:rsid w:val="007F0E16"/>
    <w:rsid w:val="007F3FC0"/>
    <w:rsid w:val="00812BD3"/>
    <w:rsid w:val="00813A27"/>
    <w:rsid w:val="00823834"/>
    <w:rsid w:val="00823EB6"/>
    <w:rsid w:val="008348F1"/>
    <w:rsid w:val="00846F3C"/>
    <w:rsid w:val="008606FF"/>
    <w:rsid w:val="0086122F"/>
    <w:rsid w:val="008617EC"/>
    <w:rsid w:val="008657B9"/>
    <w:rsid w:val="00865F18"/>
    <w:rsid w:val="00872EAA"/>
    <w:rsid w:val="0088563B"/>
    <w:rsid w:val="00887393"/>
    <w:rsid w:val="00892C77"/>
    <w:rsid w:val="008A2B98"/>
    <w:rsid w:val="008A54AF"/>
    <w:rsid w:val="008B536A"/>
    <w:rsid w:val="008C35E1"/>
    <w:rsid w:val="008C3C09"/>
    <w:rsid w:val="008F04D4"/>
    <w:rsid w:val="008F7F8B"/>
    <w:rsid w:val="00904DAF"/>
    <w:rsid w:val="0091595F"/>
    <w:rsid w:val="00935211"/>
    <w:rsid w:val="00937E82"/>
    <w:rsid w:val="0094325E"/>
    <w:rsid w:val="0094709F"/>
    <w:rsid w:val="00947FCF"/>
    <w:rsid w:val="00970B28"/>
    <w:rsid w:val="00982A7E"/>
    <w:rsid w:val="00984874"/>
    <w:rsid w:val="00984A7D"/>
    <w:rsid w:val="00986D33"/>
    <w:rsid w:val="0098781D"/>
    <w:rsid w:val="00990F57"/>
    <w:rsid w:val="009A3FB5"/>
    <w:rsid w:val="009C664E"/>
    <w:rsid w:val="009D2ABD"/>
    <w:rsid w:val="009D45A1"/>
    <w:rsid w:val="009D6F4D"/>
    <w:rsid w:val="009E632B"/>
    <w:rsid w:val="00A03CEF"/>
    <w:rsid w:val="00A04C80"/>
    <w:rsid w:val="00A116CB"/>
    <w:rsid w:val="00A1283D"/>
    <w:rsid w:val="00A2345E"/>
    <w:rsid w:val="00A27472"/>
    <w:rsid w:val="00A55324"/>
    <w:rsid w:val="00A72472"/>
    <w:rsid w:val="00A8441F"/>
    <w:rsid w:val="00AA5665"/>
    <w:rsid w:val="00AB481C"/>
    <w:rsid w:val="00AC24A8"/>
    <w:rsid w:val="00AD43C1"/>
    <w:rsid w:val="00AD46E1"/>
    <w:rsid w:val="00AE47F3"/>
    <w:rsid w:val="00AE63DA"/>
    <w:rsid w:val="00AF5217"/>
    <w:rsid w:val="00AF61DC"/>
    <w:rsid w:val="00B041A2"/>
    <w:rsid w:val="00B100BF"/>
    <w:rsid w:val="00B139D7"/>
    <w:rsid w:val="00B14FC2"/>
    <w:rsid w:val="00B27166"/>
    <w:rsid w:val="00B27171"/>
    <w:rsid w:val="00B374CB"/>
    <w:rsid w:val="00B46248"/>
    <w:rsid w:val="00B52F65"/>
    <w:rsid w:val="00B54FB4"/>
    <w:rsid w:val="00B603D7"/>
    <w:rsid w:val="00B66DB6"/>
    <w:rsid w:val="00B67934"/>
    <w:rsid w:val="00B70788"/>
    <w:rsid w:val="00B767A0"/>
    <w:rsid w:val="00B8640B"/>
    <w:rsid w:val="00B91D54"/>
    <w:rsid w:val="00B962B2"/>
    <w:rsid w:val="00BB5517"/>
    <w:rsid w:val="00BB5F74"/>
    <w:rsid w:val="00BC3556"/>
    <w:rsid w:val="00BC4C69"/>
    <w:rsid w:val="00BC620A"/>
    <w:rsid w:val="00BC65C8"/>
    <w:rsid w:val="00BE0AAF"/>
    <w:rsid w:val="00BE504A"/>
    <w:rsid w:val="00BE6EED"/>
    <w:rsid w:val="00BE7C31"/>
    <w:rsid w:val="00BF0FA4"/>
    <w:rsid w:val="00BF4039"/>
    <w:rsid w:val="00C01243"/>
    <w:rsid w:val="00C02662"/>
    <w:rsid w:val="00C032FB"/>
    <w:rsid w:val="00C06E2F"/>
    <w:rsid w:val="00C17ECE"/>
    <w:rsid w:val="00C23B23"/>
    <w:rsid w:val="00C244B9"/>
    <w:rsid w:val="00C25C8F"/>
    <w:rsid w:val="00C349FE"/>
    <w:rsid w:val="00C457BC"/>
    <w:rsid w:val="00C508F4"/>
    <w:rsid w:val="00C57AC5"/>
    <w:rsid w:val="00C635EC"/>
    <w:rsid w:val="00C855BF"/>
    <w:rsid w:val="00C85F17"/>
    <w:rsid w:val="00C925DC"/>
    <w:rsid w:val="00CB0BEE"/>
    <w:rsid w:val="00CC4284"/>
    <w:rsid w:val="00CD3D35"/>
    <w:rsid w:val="00CD6271"/>
    <w:rsid w:val="00CE2F6E"/>
    <w:rsid w:val="00CE4C6E"/>
    <w:rsid w:val="00CF007F"/>
    <w:rsid w:val="00CF0F74"/>
    <w:rsid w:val="00CF4003"/>
    <w:rsid w:val="00D206D2"/>
    <w:rsid w:val="00D217D3"/>
    <w:rsid w:val="00D221F9"/>
    <w:rsid w:val="00D23616"/>
    <w:rsid w:val="00D2521D"/>
    <w:rsid w:val="00D27D7E"/>
    <w:rsid w:val="00D33DA2"/>
    <w:rsid w:val="00D422EF"/>
    <w:rsid w:val="00D441A6"/>
    <w:rsid w:val="00D541F6"/>
    <w:rsid w:val="00D547AA"/>
    <w:rsid w:val="00D60E10"/>
    <w:rsid w:val="00D61CE9"/>
    <w:rsid w:val="00D63806"/>
    <w:rsid w:val="00D70E7C"/>
    <w:rsid w:val="00D829CD"/>
    <w:rsid w:val="00D852F5"/>
    <w:rsid w:val="00D927D6"/>
    <w:rsid w:val="00D963A3"/>
    <w:rsid w:val="00DA0F47"/>
    <w:rsid w:val="00DB1267"/>
    <w:rsid w:val="00E01F02"/>
    <w:rsid w:val="00E15AB9"/>
    <w:rsid w:val="00E1797F"/>
    <w:rsid w:val="00E404ED"/>
    <w:rsid w:val="00E43575"/>
    <w:rsid w:val="00E751F6"/>
    <w:rsid w:val="00E87509"/>
    <w:rsid w:val="00E95FF2"/>
    <w:rsid w:val="00EA28EA"/>
    <w:rsid w:val="00EA3DD8"/>
    <w:rsid w:val="00EA4C22"/>
    <w:rsid w:val="00ED371B"/>
    <w:rsid w:val="00EE1212"/>
    <w:rsid w:val="00EE3B65"/>
    <w:rsid w:val="00EE4057"/>
    <w:rsid w:val="00EF298A"/>
    <w:rsid w:val="00EF5274"/>
    <w:rsid w:val="00EF7DE8"/>
    <w:rsid w:val="00F0246A"/>
    <w:rsid w:val="00F0748D"/>
    <w:rsid w:val="00F07D14"/>
    <w:rsid w:val="00F238F3"/>
    <w:rsid w:val="00F353AE"/>
    <w:rsid w:val="00F51044"/>
    <w:rsid w:val="00F52679"/>
    <w:rsid w:val="00F56ACF"/>
    <w:rsid w:val="00F70D71"/>
    <w:rsid w:val="00F73D83"/>
    <w:rsid w:val="00F93910"/>
    <w:rsid w:val="00F94538"/>
    <w:rsid w:val="00F971C1"/>
    <w:rsid w:val="00FC58C0"/>
    <w:rsid w:val="00FC7F3A"/>
    <w:rsid w:val="00FD32B2"/>
    <w:rsid w:val="00FD667A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D61F"/>
  <w15:docId w15:val="{393CA1A7-C09D-4AFF-A8B0-AA7564F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6F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A0AA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6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basedOn w:val="a"/>
    <w:next w:val="ae"/>
    <w:link w:val="af"/>
    <w:qFormat/>
    <w:rsid w:val="00990F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rsid w:val="009D6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9D6F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9D6F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D6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6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2">
    <w:name w:val="footer"/>
    <w:basedOn w:val="a"/>
    <w:link w:val="af3"/>
    <w:rsid w:val="009D6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D6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D6F4D"/>
  </w:style>
  <w:style w:type="character" w:customStyle="1" w:styleId="af">
    <w:name w:val="Название Знак"/>
    <w:link w:val="ad"/>
    <w:rsid w:val="009D6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next w:val="a"/>
    <w:link w:val="af5"/>
    <w:uiPriority w:val="10"/>
    <w:qFormat/>
    <w:rsid w:val="009D6F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e"/>
    <w:uiPriority w:val="10"/>
    <w:rsid w:val="009D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F70D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D989-3D2F-42BA-A91E-CCB065D4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GOiCHS</cp:lastModifiedBy>
  <cp:revision>3</cp:revision>
  <cp:lastPrinted>2023-02-07T06:32:00Z</cp:lastPrinted>
  <dcterms:created xsi:type="dcterms:W3CDTF">2023-02-07T06:10:00Z</dcterms:created>
  <dcterms:modified xsi:type="dcterms:W3CDTF">2023-02-07T06:34:00Z</dcterms:modified>
</cp:coreProperties>
</file>