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FF" w:rsidRDefault="006E6AFF" w:rsidP="0016586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83204">
        <w:rPr>
          <w:rFonts w:ascii="Times New Roman" w:eastAsia="SimSu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56.25pt;visibility:visible">
            <v:imagedata r:id="rId7" o:title=""/>
          </v:shape>
        </w:pict>
      </w:r>
    </w:p>
    <w:p w:rsidR="006E6AFF" w:rsidRPr="007D4F96" w:rsidRDefault="006E6AFF" w:rsidP="0016586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D4F96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Муниципальное образование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Б</w:t>
      </w:r>
      <w:r w:rsidRPr="007D4F96">
        <w:rPr>
          <w:rFonts w:ascii="Times New Roman" w:hAnsi="Times New Roman" w:cs="Times New Roman"/>
          <w:b w:val="0"/>
          <w:color w:val="000000"/>
          <w:sz w:val="28"/>
          <w:szCs w:val="28"/>
        </w:rPr>
        <w:t>иробиджанский муниципальный район»</w:t>
      </w:r>
    </w:p>
    <w:p w:rsidR="006E6AFF" w:rsidRPr="007D4F96" w:rsidRDefault="006E6AFF" w:rsidP="0016586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D4F96">
        <w:rPr>
          <w:rFonts w:ascii="Times New Roman" w:hAnsi="Times New Roman" w:cs="Times New Roman"/>
          <w:b w:val="0"/>
          <w:color w:val="000000"/>
          <w:sz w:val="28"/>
          <w:szCs w:val="28"/>
        </w:rPr>
        <w:t>Еврейской автономной области</w:t>
      </w:r>
    </w:p>
    <w:p w:rsidR="006E6AFF" w:rsidRPr="007D4F96" w:rsidRDefault="006E6AFF" w:rsidP="0016586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E6AFF" w:rsidRPr="007D4F96" w:rsidRDefault="006E6AFF" w:rsidP="0016586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D4F96">
        <w:rPr>
          <w:rFonts w:ascii="Times New Roman" w:hAnsi="Times New Roman" w:cs="Times New Roman"/>
          <w:b w:val="0"/>
          <w:color w:val="000000"/>
          <w:sz w:val="28"/>
          <w:szCs w:val="28"/>
        </w:rPr>
        <w:t>СОБРАНИЕ ДЕПУТАТОВ</w:t>
      </w:r>
    </w:p>
    <w:p w:rsidR="006E6AFF" w:rsidRPr="007D4F96" w:rsidRDefault="006E6AFF" w:rsidP="0016586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E6AFF" w:rsidRDefault="006E6AFF" w:rsidP="0016586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D4F96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6E6AFF" w:rsidRDefault="006E6AFF" w:rsidP="0016586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E6AFF" w:rsidRPr="007D4F96" w:rsidRDefault="006E6AFF" w:rsidP="0016586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D4F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_________               </w:t>
      </w:r>
      <w:r w:rsidRPr="007D4F9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7D4F9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7D4F9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7D4F9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7D4F9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7D4F9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7D4F9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7D4F9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№ ____</w:t>
      </w:r>
    </w:p>
    <w:p w:rsidR="006E6AFF" w:rsidRDefault="006E6AFF" w:rsidP="0016586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E6AFF" w:rsidRDefault="006E6AFF" w:rsidP="0016586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D4F96">
        <w:rPr>
          <w:rFonts w:ascii="Times New Roman" w:hAnsi="Times New Roman" w:cs="Times New Roman"/>
          <w:b w:val="0"/>
          <w:color w:val="000000"/>
          <w:sz w:val="28"/>
          <w:szCs w:val="28"/>
        </w:rPr>
        <w:t>г. Биробиджан</w:t>
      </w:r>
    </w:p>
    <w:p w:rsidR="006E6AFF" w:rsidRDefault="006E6AFF" w:rsidP="0016586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E6AFF" w:rsidRPr="007D4F96" w:rsidRDefault="006E6AFF" w:rsidP="00A01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размеры </w:t>
      </w:r>
      <w:r w:rsidRPr="007D4F96">
        <w:rPr>
          <w:rFonts w:ascii="Times New Roman" w:hAnsi="Times New Roman"/>
          <w:bCs/>
          <w:color w:val="000000"/>
          <w:sz w:val="28"/>
          <w:szCs w:val="28"/>
        </w:rPr>
        <w:t xml:space="preserve">должностных окладов муниципальных служащих органов местного самоуправления </w:t>
      </w:r>
      <w:r>
        <w:rPr>
          <w:rFonts w:ascii="Times New Roman" w:hAnsi="Times New Roman"/>
          <w:sz w:val="28"/>
          <w:szCs w:val="28"/>
        </w:rPr>
        <w:t>Б</w:t>
      </w:r>
      <w:r w:rsidRPr="008F1099">
        <w:rPr>
          <w:rFonts w:ascii="Times New Roman" w:hAnsi="Times New Roman"/>
          <w:sz w:val="28"/>
          <w:szCs w:val="28"/>
        </w:rPr>
        <w:t>иробиджанск</w:t>
      </w:r>
      <w:r>
        <w:rPr>
          <w:rFonts w:ascii="Times New Roman" w:hAnsi="Times New Roman"/>
          <w:sz w:val="28"/>
          <w:szCs w:val="28"/>
        </w:rPr>
        <w:t>ого</w:t>
      </w:r>
      <w:r w:rsidRPr="008F109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8F109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</w:rPr>
        <w:t>, утвержденные решением Собрания депутатов от 08.12.2008 №110</w:t>
      </w:r>
    </w:p>
    <w:p w:rsidR="006E6AFF" w:rsidRDefault="006E6AFF" w:rsidP="00931C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E6AFF" w:rsidRPr="007D4F96" w:rsidRDefault="006E6AFF" w:rsidP="0093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51F4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29350C">
        <w:rPr>
          <w:rFonts w:ascii="Times New Roman" w:hAnsi="Times New Roman"/>
          <w:color w:val="000000"/>
          <w:sz w:val="28"/>
          <w:szCs w:val="28"/>
        </w:rPr>
        <w:t>Федеральны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Pr="0029350C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>ами</w:t>
      </w:r>
      <w:r w:rsidRPr="0029350C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29350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.03.2007</w:t>
      </w:r>
      <w:r w:rsidRPr="0029350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29350C">
        <w:rPr>
          <w:rFonts w:ascii="Times New Roman" w:hAnsi="Times New Roman"/>
          <w:color w:val="000000"/>
          <w:sz w:val="28"/>
          <w:szCs w:val="28"/>
        </w:rPr>
        <w:t>25-ФЗ</w:t>
      </w:r>
      <w:r>
        <w:rPr>
          <w:rFonts w:ascii="Times New Roman" w:hAnsi="Times New Roman"/>
          <w:color w:val="000000"/>
          <w:sz w:val="28"/>
          <w:szCs w:val="28"/>
        </w:rPr>
        <w:t xml:space="preserve">      «</w:t>
      </w:r>
      <w:r w:rsidRPr="0029350C">
        <w:rPr>
          <w:rFonts w:ascii="Times New Roman" w:hAnsi="Times New Roman"/>
          <w:color w:val="000000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», от 01.07.2021            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Федерации», </w:t>
      </w:r>
      <w:r w:rsidRPr="005551F4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>
        <w:rPr>
          <w:rFonts w:ascii="Times New Roman" w:hAnsi="Times New Roman"/>
          <w:color w:val="000000"/>
          <w:sz w:val="28"/>
          <w:szCs w:val="28"/>
        </w:rPr>
        <w:t>пунктом 4 статьи 86 Бюджетного кодекса Российской Федерации</w:t>
      </w:r>
      <w:r w:rsidRPr="005551F4">
        <w:rPr>
          <w:rFonts w:ascii="Times New Roman" w:hAnsi="Times New Roman"/>
          <w:color w:val="000000"/>
          <w:sz w:val="28"/>
          <w:szCs w:val="28"/>
        </w:rPr>
        <w:t>, Уставом муниципального образования «Биробиджанский муниципальный район» Еврейской автономной области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551F4">
        <w:rPr>
          <w:rFonts w:ascii="Times New Roman" w:hAnsi="Times New Roman"/>
          <w:color w:val="000000"/>
          <w:sz w:val="28"/>
          <w:szCs w:val="28"/>
        </w:rPr>
        <w:t xml:space="preserve"> Собрание депутатов</w:t>
      </w:r>
    </w:p>
    <w:p w:rsidR="006E6AFF" w:rsidRDefault="006E6AFF" w:rsidP="009C7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4F96">
        <w:rPr>
          <w:rFonts w:ascii="Times New Roman" w:hAnsi="Times New Roman"/>
          <w:color w:val="000000"/>
          <w:sz w:val="28"/>
          <w:szCs w:val="28"/>
        </w:rPr>
        <w:t>РЕШИЛО:</w:t>
      </w:r>
    </w:p>
    <w:p w:rsidR="006E6AFF" w:rsidRDefault="006E6AFF" w:rsidP="00931CF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Внести изменения в размеры должностных окладов муниципальных служащих органов местного самоуправления Биробиджанского муниципального района, утвержденные решением Собрания депутатов от 08.12.2008 № 110:</w:t>
      </w:r>
    </w:p>
    <w:p w:rsidR="006E6AFF" w:rsidRDefault="006E6AFF" w:rsidP="00931CF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в строке 1  число «8535» заменить числом «9915»;</w:t>
      </w:r>
    </w:p>
    <w:p w:rsidR="006E6AFF" w:rsidRDefault="006E6AFF" w:rsidP="00931C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строку 2 исключить, изменив последующую нумерацию строк;</w:t>
      </w:r>
    </w:p>
    <w:p w:rsidR="006E6AFF" w:rsidRDefault="006E6AFF" w:rsidP="00931C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</w:t>
      </w:r>
      <w:r w:rsidRPr="00C4559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строке 2  число «7889» заменить число «9292»;</w:t>
      </w:r>
    </w:p>
    <w:p w:rsidR="006E6AFF" w:rsidRDefault="006E6AFF" w:rsidP="00931C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 строку 13 исключить, изменив последующую нумерацию строк.</w:t>
      </w:r>
    </w:p>
    <w:p w:rsidR="006E6AFF" w:rsidRPr="007D4F96" w:rsidRDefault="006E6AFF" w:rsidP="00931C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7D4F96">
        <w:rPr>
          <w:rFonts w:ascii="Times New Roman" w:hAnsi="Times New Roman"/>
          <w:color w:val="000000"/>
          <w:sz w:val="28"/>
          <w:szCs w:val="28"/>
        </w:rPr>
        <w:t>Настоящее решение опубликовать в средствах массовой информации.</w:t>
      </w:r>
    </w:p>
    <w:p w:rsidR="006E6AFF" w:rsidRPr="007D4F96" w:rsidRDefault="006E6AFF" w:rsidP="00A012F2">
      <w:pPr>
        <w:tabs>
          <w:tab w:val="left" w:pos="993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7D4F96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его официального опубликования, но не ранее </w:t>
      </w:r>
      <w:r w:rsidRPr="007D4F96">
        <w:rPr>
          <w:rFonts w:ascii="Times New Roman" w:hAnsi="Times New Roman"/>
          <w:color w:val="000000"/>
          <w:sz w:val="28"/>
          <w:szCs w:val="28"/>
        </w:rPr>
        <w:t xml:space="preserve">01 </w:t>
      </w:r>
      <w:r>
        <w:rPr>
          <w:rFonts w:ascii="Times New Roman" w:hAnsi="Times New Roman"/>
          <w:color w:val="000000"/>
          <w:sz w:val="28"/>
          <w:szCs w:val="28"/>
        </w:rPr>
        <w:t>сентября</w:t>
      </w:r>
      <w:r w:rsidRPr="007D4F96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7D4F96">
        <w:rPr>
          <w:rFonts w:ascii="Times New Roman" w:hAnsi="Times New Roman"/>
          <w:color w:val="000000"/>
          <w:sz w:val="28"/>
          <w:szCs w:val="28"/>
        </w:rPr>
        <w:t>.</w:t>
      </w:r>
    </w:p>
    <w:p w:rsidR="006E6AFF" w:rsidRDefault="006E6AFF" w:rsidP="00165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6AFF" w:rsidRPr="00D63D50" w:rsidRDefault="006E6AFF" w:rsidP="00DB3D6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3D50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ab/>
        <w:t>Е.В. Федоренкова</w:t>
      </w:r>
    </w:p>
    <w:p w:rsidR="006E6AFF" w:rsidRPr="00D63D50" w:rsidRDefault="006E6AFF" w:rsidP="00165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6AFF" w:rsidRPr="00D63D50" w:rsidRDefault="006E6AFF" w:rsidP="00165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6AFF" w:rsidRDefault="006E6AFF" w:rsidP="00DB3D6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3D50">
        <w:rPr>
          <w:rFonts w:ascii="Times New Roman" w:hAnsi="Times New Roman"/>
          <w:color w:val="000000"/>
          <w:sz w:val="28"/>
          <w:szCs w:val="28"/>
        </w:rPr>
        <w:t>Председатель Собрания депутатов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D63D50">
        <w:rPr>
          <w:rFonts w:ascii="Times New Roman" w:hAnsi="Times New Roman"/>
          <w:color w:val="000000"/>
          <w:sz w:val="28"/>
          <w:szCs w:val="28"/>
        </w:rPr>
        <w:t>А.В.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450A">
        <w:rPr>
          <w:rFonts w:ascii="Times New Roman" w:hAnsi="Times New Roman"/>
          <w:color w:val="000000"/>
          <w:sz w:val="28"/>
          <w:szCs w:val="28"/>
        </w:rPr>
        <w:t>Ветлицын</w:t>
      </w:r>
    </w:p>
    <w:p w:rsidR="006E6AFF" w:rsidRPr="00F43473" w:rsidRDefault="006E6AFF" w:rsidP="00335C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3473">
        <w:rPr>
          <w:rFonts w:ascii="Times New Roman" w:hAnsi="Times New Roman"/>
          <w:sz w:val="28"/>
          <w:szCs w:val="28"/>
        </w:rPr>
        <w:t>Пояснительная записка</w:t>
      </w:r>
    </w:p>
    <w:p w:rsidR="006E6AFF" w:rsidRPr="00F43473" w:rsidRDefault="006E6AFF" w:rsidP="0033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43473">
        <w:rPr>
          <w:rFonts w:ascii="Times New Roman" w:hAnsi="Times New Roman"/>
          <w:sz w:val="28"/>
          <w:szCs w:val="28"/>
        </w:rPr>
        <w:t>к проекту решения Собрания депутатов «</w:t>
      </w:r>
      <w:r w:rsidRPr="00F43473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размеры должностных окладов муниципальных служащих органов местного самоуправления </w:t>
      </w:r>
      <w:r w:rsidRPr="00F43473">
        <w:rPr>
          <w:rFonts w:ascii="Times New Roman" w:hAnsi="Times New Roman"/>
          <w:sz w:val="28"/>
          <w:szCs w:val="28"/>
        </w:rPr>
        <w:t>Биробиджанского муниципального района</w:t>
      </w:r>
      <w:r w:rsidRPr="00F43473">
        <w:rPr>
          <w:rFonts w:ascii="Times New Roman" w:hAnsi="Times New Roman"/>
          <w:bCs/>
          <w:color w:val="000000"/>
          <w:sz w:val="28"/>
          <w:szCs w:val="28"/>
        </w:rPr>
        <w:t>, утвержденн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F43473">
        <w:rPr>
          <w:rFonts w:ascii="Times New Roman" w:hAnsi="Times New Roman"/>
          <w:bCs/>
          <w:color w:val="000000"/>
          <w:sz w:val="28"/>
          <w:szCs w:val="28"/>
        </w:rPr>
        <w:t>е решением Собрания депутатов от 08.12.2008 №110»</w:t>
      </w:r>
    </w:p>
    <w:p w:rsidR="006E6AFF" w:rsidRDefault="006E6AFF" w:rsidP="00335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E6AFF" w:rsidRPr="00A22C0F" w:rsidRDefault="006E6AFF" w:rsidP="00335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частью 3 статьи 1 Федерального закона 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Федерации», необходимо внести </w:t>
      </w:r>
      <w:r w:rsidRPr="00A22C0F">
        <w:rPr>
          <w:rFonts w:ascii="Times New Roman" w:hAnsi="Times New Roman"/>
          <w:color w:val="000000"/>
          <w:sz w:val="28"/>
          <w:szCs w:val="28"/>
        </w:rPr>
        <w:t>изменения в размеры должностных окладов муниципальных служащих органов местного самоуправления Биробиджанского муниципального района, утвержденные решением Собрани</w:t>
      </w:r>
      <w:r>
        <w:rPr>
          <w:rFonts w:ascii="Times New Roman" w:hAnsi="Times New Roman"/>
          <w:color w:val="000000"/>
          <w:sz w:val="28"/>
          <w:szCs w:val="28"/>
        </w:rPr>
        <w:t xml:space="preserve">я депутатов от 08.12.2008 № 110 , а именно: </w:t>
      </w:r>
    </w:p>
    <w:p w:rsidR="006E6AFF" w:rsidRDefault="006E6AFF" w:rsidP="00335C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строку 2 «Председатель контрольно-счетной палаты муниципального района» исключить, изменив последующую нумерацию строк;</w:t>
      </w:r>
    </w:p>
    <w:p w:rsidR="006E6AFF" w:rsidRDefault="006E6AFF" w:rsidP="00335C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строку 13 «Аудитор контрольно-счетной палаты муниципального района» исключить, изменив последующую нумерацию строк.</w:t>
      </w:r>
    </w:p>
    <w:p w:rsidR="006E6AFF" w:rsidRDefault="006E6AFF" w:rsidP="00335C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статьи 7 Федерального закона от 25.12.2008 № 273-ФЗ «О противодействии коррупции» одним из основных направлений деятельности государственных органов по повышению эффективности противодействия коррупции является повышение уровня оплаты труда и социальной защищенности муниципальных служащих. </w:t>
      </w:r>
    </w:p>
    <w:p w:rsidR="006E6AFF" w:rsidRDefault="006E6AFF" w:rsidP="00335C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Необходимо отметить, что в последнее время сложилась негативная тенденция снижения престижа и привлекательности муниципальной службы. При значительном увеличении нагрузки и возлагаемых на муниципальное образование полномочий, расширением объема работы, заработная плата специалистов органов местного самоуправления остается низкой. Низкий уровень заработной платы приводит к оттоку квалифицированных кадров в иные профессиональные сферы и негативно сказывается на возможности привлечения специалистов для работы в органах местного самоуправления.</w:t>
      </w:r>
    </w:p>
    <w:p w:rsidR="006E6AFF" w:rsidRDefault="006E6AFF" w:rsidP="00335C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Проблема достойного уровня оплаты труда, соотносящей трудоемкость работы и получаемое вознаграждение за труд, может быть охарактеризована как важная, значимая и требующая адекватного решения. </w:t>
      </w:r>
    </w:p>
    <w:p w:rsidR="006E6AFF" w:rsidRPr="00A22C0F" w:rsidRDefault="006E6AFF" w:rsidP="00335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этой связи также предлагаем внести следующие изменения </w:t>
      </w:r>
      <w:r w:rsidRPr="00A22C0F">
        <w:rPr>
          <w:rFonts w:ascii="Times New Roman" w:hAnsi="Times New Roman"/>
          <w:color w:val="000000"/>
          <w:sz w:val="28"/>
          <w:szCs w:val="28"/>
        </w:rPr>
        <w:t>в размеры должностных окладов муниципальных служащих органов местного самоуправления Биробиджанского муниципального района, утвержденные решением Собрани</w:t>
      </w:r>
      <w:r>
        <w:rPr>
          <w:rFonts w:ascii="Times New Roman" w:hAnsi="Times New Roman"/>
          <w:color w:val="000000"/>
          <w:sz w:val="28"/>
          <w:szCs w:val="28"/>
        </w:rPr>
        <w:t>я депутатов от 08.12.2008 № 110:</w:t>
      </w:r>
    </w:p>
    <w:p w:rsidR="006E6AFF" w:rsidRDefault="006E6AFF" w:rsidP="00335C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строке 1 «Первый заместитель главы администрации муниципального района» число «8535» заменить числом «9915»;</w:t>
      </w:r>
    </w:p>
    <w:p w:rsidR="006E6AFF" w:rsidRDefault="006E6AFF" w:rsidP="00335C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строке 2 «Заместитель главы администрации муниципального района» число «7889» заменить число «9292».</w:t>
      </w:r>
    </w:p>
    <w:p w:rsidR="006E6AFF" w:rsidRDefault="006E6AFF" w:rsidP="00335C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учетом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районов и городского округа ЕАО на 2022 год и на плановый период 2023 и 2024 годов (далее – норматив), утвержденный постановлением правительства ЕАО от 15.05.2012 № 197-пп, произойдет увеличение фонда оплаты труда, но норматив превышен не будет.</w:t>
      </w:r>
    </w:p>
    <w:p w:rsidR="006E6AFF" w:rsidRDefault="006E6AFF" w:rsidP="00335C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связи с имеющимися в администрации муниципального района вакансиями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выделение дополнительных денежных средств не требуется.</w:t>
      </w:r>
    </w:p>
    <w:p w:rsidR="006E6AFF" w:rsidRDefault="006E6AFF" w:rsidP="00335C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 образом, дополнительной финансовой нагрузки на бюджет района не планируется.</w:t>
      </w:r>
    </w:p>
    <w:p w:rsidR="006E6AFF" w:rsidRDefault="006E6AFF" w:rsidP="00335C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6AFF" w:rsidRDefault="006E6AFF" w:rsidP="00335C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6AFF" w:rsidRDefault="006E6AFF" w:rsidP="00335C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Заместитель начальника отдела по </w:t>
      </w:r>
    </w:p>
    <w:p w:rsidR="006E6AFF" w:rsidRDefault="006E6AFF" w:rsidP="00335C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труду и социально-экономическим вопросам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Т.А. Веселова</w:t>
      </w:r>
    </w:p>
    <w:p w:rsidR="006E6AFF" w:rsidRDefault="006E6AFF" w:rsidP="00335C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6AFF" w:rsidRDefault="006E6AFF" w:rsidP="00335CB4"/>
    <w:p w:rsidR="006E6AFF" w:rsidRPr="00931CF7" w:rsidRDefault="006E6AFF" w:rsidP="00335CB4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ind w:right="850"/>
        <w:jc w:val="both"/>
      </w:pPr>
    </w:p>
    <w:sectPr w:rsidR="006E6AFF" w:rsidRPr="00931CF7" w:rsidSect="00335CB4">
      <w:headerReference w:type="default" r:id="rId8"/>
      <w:headerReference w:type="first" r:id="rId9"/>
      <w:pgSz w:w="11907" w:h="16840" w:code="9"/>
      <w:pgMar w:top="567" w:right="851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AFF" w:rsidRDefault="006E6AFF">
      <w:pPr>
        <w:spacing w:after="0" w:line="240" w:lineRule="auto"/>
      </w:pPr>
      <w:r>
        <w:separator/>
      </w:r>
    </w:p>
  </w:endnote>
  <w:endnote w:type="continuationSeparator" w:id="0">
    <w:p w:rsidR="006E6AFF" w:rsidRDefault="006E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AFF" w:rsidRDefault="006E6AFF">
      <w:pPr>
        <w:spacing w:after="0" w:line="240" w:lineRule="auto"/>
      </w:pPr>
      <w:r>
        <w:separator/>
      </w:r>
    </w:p>
  </w:footnote>
  <w:footnote w:type="continuationSeparator" w:id="0">
    <w:p w:rsidR="006E6AFF" w:rsidRDefault="006E6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AFF" w:rsidRDefault="006E6AFF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6E6AFF" w:rsidRDefault="006E6A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AFF" w:rsidRDefault="006E6AFF" w:rsidP="00A012F2">
    <w:pPr>
      <w:pStyle w:val="Header"/>
      <w:jc w:val="right"/>
      <w:rPr>
        <w:sz w:val="24"/>
        <w:szCs w:val="24"/>
      </w:rPr>
    </w:pPr>
    <w:r>
      <w:rPr>
        <w:sz w:val="24"/>
        <w:szCs w:val="24"/>
      </w:rPr>
      <w:t>ПРОЕКТ</w:t>
    </w:r>
  </w:p>
  <w:p w:rsidR="006E6AFF" w:rsidRDefault="006E6A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77C35"/>
    <w:multiLevelType w:val="hybridMultilevel"/>
    <w:tmpl w:val="C1A204CA"/>
    <w:lvl w:ilvl="0" w:tplc="DF507E04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">
    <w:nsid w:val="468C3D09"/>
    <w:multiLevelType w:val="hybridMultilevel"/>
    <w:tmpl w:val="E0084858"/>
    <w:lvl w:ilvl="0" w:tplc="6DE8F8F8">
      <w:start w:val="1"/>
      <w:numFmt w:val="decimal"/>
      <w:lvlText w:val="%1."/>
      <w:lvlJc w:val="left"/>
      <w:pPr>
        <w:ind w:left="5164" w:hanging="44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862"/>
    <w:rsid w:val="00052B61"/>
    <w:rsid w:val="000C31FC"/>
    <w:rsid w:val="000D683B"/>
    <w:rsid w:val="000E5F1D"/>
    <w:rsid w:val="0010450A"/>
    <w:rsid w:val="0012399A"/>
    <w:rsid w:val="00165862"/>
    <w:rsid w:val="001E3BE6"/>
    <w:rsid w:val="00223E61"/>
    <w:rsid w:val="00232BD5"/>
    <w:rsid w:val="002702B5"/>
    <w:rsid w:val="00283204"/>
    <w:rsid w:val="0029350C"/>
    <w:rsid w:val="00306812"/>
    <w:rsid w:val="00315733"/>
    <w:rsid w:val="00335CB4"/>
    <w:rsid w:val="00381AE3"/>
    <w:rsid w:val="003A3269"/>
    <w:rsid w:val="003E3944"/>
    <w:rsid w:val="00535809"/>
    <w:rsid w:val="005551F4"/>
    <w:rsid w:val="005976EB"/>
    <w:rsid w:val="005B3D15"/>
    <w:rsid w:val="005E591E"/>
    <w:rsid w:val="00635D64"/>
    <w:rsid w:val="006759A7"/>
    <w:rsid w:val="006B56E7"/>
    <w:rsid w:val="006E6AFF"/>
    <w:rsid w:val="007240DF"/>
    <w:rsid w:val="007814FF"/>
    <w:rsid w:val="007A642C"/>
    <w:rsid w:val="007C5BB5"/>
    <w:rsid w:val="007C750F"/>
    <w:rsid w:val="007D4F96"/>
    <w:rsid w:val="007F1374"/>
    <w:rsid w:val="00804773"/>
    <w:rsid w:val="00860933"/>
    <w:rsid w:val="008F1099"/>
    <w:rsid w:val="008F1B7D"/>
    <w:rsid w:val="00931CF7"/>
    <w:rsid w:val="0094065D"/>
    <w:rsid w:val="00943542"/>
    <w:rsid w:val="0094780E"/>
    <w:rsid w:val="00980C82"/>
    <w:rsid w:val="009C749B"/>
    <w:rsid w:val="009F16CE"/>
    <w:rsid w:val="00A012F2"/>
    <w:rsid w:val="00A22C0F"/>
    <w:rsid w:val="00B056D1"/>
    <w:rsid w:val="00B0744A"/>
    <w:rsid w:val="00B108A9"/>
    <w:rsid w:val="00B25533"/>
    <w:rsid w:val="00B36CD6"/>
    <w:rsid w:val="00B467E1"/>
    <w:rsid w:val="00B54CBB"/>
    <w:rsid w:val="00B55A51"/>
    <w:rsid w:val="00C23FA7"/>
    <w:rsid w:val="00C4163B"/>
    <w:rsid w:val="00C45598"/>
    <w:rsid w:val="00CC5254"/>
    <w:rsid w:val="00D23183"/>
    <w:rsid w:val="00D57979"/>
    <w:rsid w:val="00D63D50"/>
    <w:rsid w:val="00D81D05"/>
    <w:rsid w:val="00D90547"/>
    <w:rsid w:val="00DB3D6C"/>
    <w:rsid w:val="00E07677"/>
    <w:rsid w:val="00E34C14"/>
    <w:rsid w:val="00E614AE"/>
    <w:rsid w:val="00E63044"/>
    <w:rsid w:val="00E94FEE"/>
    <w:rsid w:val="00EB014D"/>
    <w:rsid w:val="00EC35FC"/>
    <w:rsid w:val="00EC4F6F"/>
    <w:rsid w:val="00EE22B8"/>
    <w:rsid w:val="00EE2999"/>
    <w:rsid w:val="00F43473"/>
    <w:rsid w:val="00F77C0E"/>
    <w:rsid w:val="00FC06EA"/>
    <w:rsid w:val="00FE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86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uiPriority w:val="99"/>
    <w:rsid w:val="00165862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165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6586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3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3D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6B56E7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locked/>
    <w:rsid w:val="000E5F1D"/>
    <w:rPr>
      <w:rFonts w:ascii="Times New Roman" w:hAnsi="Times New Roman"/>
      <w:sz w:val="30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0E5F1D"/>
    <w:pPr>
      <w:widowControl w:val="0"/>
      <w:shd w:val="clear" w:color="auto" w:fill="FFFFFF"/>
      <w:spacing w:before="660" w:after="0" w:line="341" w:lineRule="exact"/>
    </w:pPr>
    <w:rPr>
      <w:rFonts w:ascii="Times New Roman" w:hAnsi="Times New Roman"/>
      <w:sz w:val="3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A012F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3204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509</TotalTime>
  <Pages>3</Pages>
  <Words>745</Words>
  <Characters>4252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28</cp:revision>
  <cp:lastPrinted>2022-08-23T01:36:00Z</cp:lastPrinted>
  <dcterms:created xsi:type="dcterms:W3CDTF">2020-11-11T00:37:00Z</dcterms:created>
  <dcterms:modified xsi:type="dcterms:W3CDTF">2022-08-23T03:13:00Z</dcterms:modified>
</cp:coreProperties>
</file>