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7CF" w:rsidRPr="00AE14D9" w:rsidRDefault="002D67CF" w:rsidP="002D67CF">
      <w:pPr>
        <w:adjustRightInd w:val="0"/>
        <w:ind w:firstLine="540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40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right"/>
        <w:outlineLvl w:val="0"/>
        <w:rPr>
          <w:rFonts w:ascii="Arial" w:hAnsi="Arial" w:cs="Arial"/>
        </w:rPr>
      </w:pPr>
      <w:r w:rsidRPr="00AE14D9">
        <w:rPr>
          <w:rFonts w:ascii="Arial" w:hAnsi="Arial" w:cs="Arial"/>
        </w:rPr>
        <w:t>УТВЕРЖДЕНА</w:t>
      </w:r>
    </w:p>
    <w:p w:rsidR="002D67CF" w:rsidRPr="00AE14D9" w:rsidRDefault="002D67CF" w:rsidP="002D67CF">
      <w:pPr>
        <w:ind w:firstLine="567"/>
        <w:jc w:val="right"/>
        <w:rPr>
          <w:rFonts w:ascii="Arial" w:hAnsi="Arial" w:cs="Arial"/>
        </w:rPr>
      </w:pPr>
      <w:r w:rsidRPr="00AE14D9">
        <w:rPr>
          <w:rFonts w:ascii="Arial" w:hAnsi="Arial" w:cs="Arial"/>
        </w:rPr>
        <w:t>постановлением администрации</w:t>
      </w:r>
    </w:p>
    <w:p w:rsidR="002D67CF" w:rsidRPr="00AE14D9" w:rsidRDefault="002D67CF" w:rsidP="002D67CF">
      <w:pPr>
        <w:adjustRightInd w:val="0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сельского </w:t>
      </w:r>
      <w:r w:rsidRPr="00AE14D9">
        <w:rPr>
          <w:rFonts w:ascii="Arial" w:hAnsi="Arial" w:cs="Arial"/>
        </w:rPr>
        <w:t>поселения</w:t>
      </w:r>
    </w:p>
    <w:p w:rsidR="002D67CF" w:rsidRPr="00AE14D9" w:rsidRDefault="002D67CF" w:rsidP="002D67CF">
      <w:pPr>
        <w:adjustRightInd w:val="0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от 11.03.2011г. № 9</w:t>
      </w:r>
    </w:p>
    <w:p w:rsidR="002D67CF" w:rsidRPr="00AE14D9" w:rsidRDefault="002D67CF" w:rsidP="002D67CF">
      <w:pPr>
        <w:adjustRightInd w:val="0"/>
        <w:ind w:firstLine="540"/>
        <w:jc w:val="both"/>
        <w:rPr>
          <w:rFonts w:ascii="Arial" w:hAnsi="Arial" w:cs="Arial"/>
        </w:rPr>
      </w:pPr>
    </w:p>
    <w:p w:rsidR="002D67CF" w:rsidRPr="00DC249D" w:rsidRDefault="002D67CF" w:rsidP="002D67CF">
      <w:pPr>
        <w:autoSpaceDE w:val="0"/>
        <w:autoSpaceDN w:val="0"/>
        <w:adjustRightInd w:val="0"/>
        <w:jc w:val="center"/>
        <w:rPr>
          <w:rFonts w:ascii="Arial" w:hAnsi="Arial" w:cs="Arial"/>
          <w:u w:val="single"/>
        </w:rPr>
      </w:pPr>
      <w:r w:rsidRPr="00DC249D">
        <w:rPr>
          <w:rFonts w:ascii="Arial" w:hAnsi="Arial" w:cs="Arial"/>
          <w:u w:val="single"/>
        </w:rPr>
        <w:t>В администрацию Надеждинского сельского поселения</w:t>
      </w:r>
    </w:p>
    <w:p w:rsidR="002D67CF" w:rsidRPr="00AE14D9" w:rsidRDefault="002D67CF" w:rsidP="002D67CF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proofErr w:type="gramStart"/>
      <w:r w:rsidRPr="00AE14D9">
        <w:rPr>
          <w:rFonts w:ascii="Arial" w:hAnsi="Arial" w:cs="Arial"/>
        </w:rPr>
        <w:t>(указывается наименование кадрового подразделения</w:t>
      </w:r>
      <w:proofErr w:type="gramEnd"/>
    </w:p>
    <w:p w:rsidR="002D67CF" w:rsidRPr="00AE14D9" w:rsidRDefault="002D67CF" w:rsidP="002D67CF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E14D9">
        <w:rPr>
          <w:rFonts w:ascii="Arial" w:hAnsi="Arial" w:cs="Arial"/>
        </w:rPr>
        <w:t>администрации сельского поселения)</w:t>
      </w:r>
    </w:p>
    <w:p w:rsidR="002D67CF" w:rsidRPr="00AE14D9" w:rsidRDefault="002D67CF" w:rsidP="002D67CF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E14D9">
        <w:rPr>
          <w:rFonts w:ascii="Arial" w:hAnsi="Arial" w:cs="Arial"/>
          <w:b/>
        </w:rPr>
        <w:t>СПРАВКА</w:t>
      </w:r>
    </w:p>
    <w:p w:rsidR="002D67CF" w:rsidRPr="00AE14D9" w:rsidRDefault="002D67CF" w:rsidP="002D67CF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E14D9">
        <w:rPr>
          <w:rFonts w:ascii="Arial" w:hAnsi="Arial" w:cs="Arial"/>
          <w:b/>
        </w:rPr>
        <w:t xml:space="preserve">о доходах, об имуществе и обязательствах </w:t>
      </w:r>
      <w:proofErr w:type="gramStart"/>
      <w:r w:rsidRPr="00AE14D9">
        <w:rPr>
          <w:rFonts w:ascii="Arial" w:hAnsi="Arial" w:cs="Arial"/>
          <w:b/>
        </w:rPr>
        <w:t>имущественного</w:t>
      </w:r>
      <w:proofErr w:type="gramEnd"/>
    </w:p>
    <w:p w:rsidR="002D67CF" w:rsidRPr="00AE14D9" w:rsidRDefault="002D67CF" w:rsidP="002D67CF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E14D9">
        <w:rPr>
          <w:rFonts w:ascii="Arial" w:hAnsi="Arial" w:cs="Arial"/>
          <w:b/>
        </w:rPr>
        <w:t>характера супруги (супруга) и несовершеннолетних детей муниципального служащего администрации сельского поселения¹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D67CF" w:rsidRPr="00DC249D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AE14D9">
        <w:rPr>
          <w:rFonts w:ascii="Arial" w:hAnsi="Arial" w:cs="Arial"/>
        </w:rPr>
        <w:t>Я,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>Карпова Оксана Михайловна, 18.08.1978</w:t>
      </w:r>
      <w:r w:rsidRPr="00DC249D">
        <w:rPr>
          <w:rFonts w:ascii="Arial" w:hAnsi="Arial" w:cs="Arial"/>
          <w:u w:val="single"/>
        </w:rPr>
        <w:t xml:space="preserve"> года рождения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Pr="00AE14D9">
        <w:rPr>
          <w:rFonts w:ascii="Arial" w:hAnsi="Arial" w:cs="Arial"/>
        </w:rPr>
        <w:t>(фамилия, имя, отчество, дата рождения)</w:t>
      </w:r>
    </w:p>
    <w:p w:rsidR="002D67CF" w:rsidRPr="00DC249D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646C4D">
        <w:rPr>
          <w:rFonts w:ascii="Arial" w:hAnsi="Arial" w:cs="Arial"/>
          <w:u w:val="single"/>
        </w:rPr>
        <w:t xml:space="preserve">администрация сельского поселения, </w:t>
      </w:r>
      <w:r>
        <w:rPr>
          <w:rFonts w:ascii="Arial" w:hAnsi="Arial" w:cs="Arial"/>
          <w:u w:val="single"/>
        </w:rPr>
        <w:t>специалист 2</w:t>
      </w:r>
      <w:r w:rsidRPr="00646C4D">
        <w:rPr>
          <w:rFonts w:ascii="Arial" w:hAnsi="Arial" w:cs="Arial"/>
          <w:u w:val="single"/>
        </w:rPr>
        <w:t xml:space="preserve"> разряда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AE14D9">
        <w:rPr>
          <w:rFonts w:ascii="Arial" w:hAnsi="Arial" w:cs="Arial"/>
        </w:rPr>
        <w:t>(основное место работы или службы, занимаемая должность; в случае</w:t>
      </w:r>
      <w:proofErr w:type="gramEnd"/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AE14D9">
        <w:rPr>
          <w:rFonts w:ascii="Arial" w:hAnsi="Arial" w:cs="Arial"/>
        </w:rPr>
        <w:t>отсутствия основного места работы или службы - род занятий)</w:t>
      </w:r>
    </w:p>
    <w:p w:rsidR="002D67CF" w:rsidRPr="00DC249D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proofErr w:type="gramStart"/>
      <w:r w:rsidRPr="00AE14D9">
        <w:rPr>
          <w:rFonts w:ascii="Arial" w:hAnsi="Arial" w:cs="Arial"/>
        </w:rPr>
        <w:t>проживающ</w:t>
      </w:r>
      <w:r>
        <w:rPr>
          <w:rFonts w:ascii="Arial" w:hAnsi="Arial" w:cs="Arial"/>
        </w:rPr>
        <w:t>ая</w:t>
      </w:r>
      <w:proofErr w:type="gramEnd"/>
      <w:r w:rsidRPr="00AE14D9">
        <w:rPr>
          <w:rFonts w:ascii="Arial" w:hAnsi="Arial" w:cs="Arial"/>
        </w:rPr>
        <w:t xml:space="preserve"> по адресу: </w:t>
      </w:r>
      <w:r w:rsidRPr="00646C4D">
        <w:rPr>
          <w:rFonts w:ascii="Arial" w:hAnsi="Arial" w:cs="Arial"/>
          <w:u w:val="single"/>
        </w:rPr>
        <w:t>ЕАО, Биробиджанский район, с. Наде</w:t>
      </w:r>
      <w:r>
        <w:rPr>
          <w:rFonts w:ascii="Arial" w:hAnsi="Arial" w:cs="Arial"/>
          <w:u w:val="single"/>
        </w:rPr>
        <w:t>ждинское, ул. Центральная, д. 59</w:t>
      </w:r>
      <w:r w:rsidRPr="00646C4D">
        <w:rPr>
          <w:rFonts w:ascii="Arial" w:hAnsi="Arial" w:cs="Arial"/>
          <w:u w:val="single"/>
        </w:rPr>
        <w:t>, кв. 2</w:t>
      </w:r>
    </w:p>
    <w:p w:rsidR="002D67CF" w:rsidRPr="00AE14D9" w:rsidRDefault="002D67CF" w:rsidP="002D67CF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E14D9">
        <w:rPr>
          <w:rFonts w:ascii="Arial" w:hAnsi="Arial" w:cs="Arial"/>
        </w:rPr>
        <w:t>(адрес места жительства)</w:t>
      </w:r>
    </w:p>
    <w:p w:rsidR="002D67CF" w:rsidRPr="00F57267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сообщаю сведения о доходах моего</w:t>
      </w:r>
      <w:r w:rsidRPr="00AE14D9"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>сына Карпова Никиты Владимировича</w:t>
      </w:r>
      <w:r w:rsidRPr="00F57267">
        <w:rPr>
          <w:rFonts w:ascii="Arial" w:hAnsi="Arial" w:cs="Arial"/>
          <w:u w:val="single"/>
        </w:rPr>
        <w:t xml:space="preserve">, </w:t>
      </w:r>
      <w:r>
        <w:rPr>
          <w:rFonts w:ascii="Arial" w:hAnsi="Arial" w:cs="Arial"/>
          <w:u w:val="single"/>
        </w:rPr>
        <w:t>04.03.1999 года рождения, обучающегося 8</w:t>
      </w:r>
      <w:r w:rsidRPr="00F57267">
        <w:rPr>
          <w:rFonts w:ascii="Arial" w:hAnsi="Arial" w:cs="Arial"/>
          <w:u w:val="single"/>
        </w:rPr>
        <w:t xml:space="preserve"> класс</w:t>
      </w:r>
      <w:r>
        <w:rPr>
          <w:rFonts w:ascii="Arial" w:hAnsi="Arial" w:cs="Arial"/>
          <w:u w:val="single"/>
        </w:rPr>
        <w:t>а</w:t>
      </w:r>
      <w:r w:rsidRPr="00F57267">
        <w:rPr>
          <w:rFonts w:ascii="Arial" w:hAnsi="Arial" w:cs="Arial"/>
          <w:u w:val="single"/>
        </w:rPr>
        <w:t xml:space="preserve"> МКОУ СОШ села Надеждинское</w:t>
      </w:r>
    </w:p>
    <w:p w:rsidR="002D67CF" w:rsidRPr="00AE14D9" w:rsidRDefault="002D67CF" w:rsidP="002D67CF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E14D9">
        <w:rPr>
          <w:rFonts w:ascii="Arial" w:hAnsi="Arial" w:cs="Arial"/>
        </w:rPr>
        <w:t>(супруги (супруга),</w:t>
      </w:r>
      <w:r>
        <w:rPr>
          <w:rFonts w:ascii="Arial" w:hAnsi="Arial" w:cs="Arial"/>
        </w:rPr>
        <w:t xml:space="preserve"> </w:t>
      </w:r>
      <w:r w:rsidRPr="00AE14D9">
        <w:rPr>
          <w:rFonts w:ascii="Arial" w:hAnsi="Arial" w:cs="Arial"/>
        </w:rPr>
        <w:t>несовершеннолетней до</w:t>
      </w:r>
      <w:r>
        <w:rPr>
          <w:rFonts w:ascii="Arial" w:hAnsi="Arial" w:cs="Arial"/>
        </w:rPr>
        <w:t>чери, несовершеннолетнего сына)</w:t>
      </w:r>
    </w:p>
    <w:p w:rsidR="002D67CF" w:rsidRPr="00AE14D9" w:rsidRDefault="002D67CF" w:rsidP="002D67CF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E14D9">
        <w:rPr>
          <w:rFonts w:ascii="Arial" w:hAnsi="Arial" w:cs="Arial"/>
        </w:rPr>
        <w:t>(фамилия, имя, отчество, дата рождения)</w:t>
      </w:r>
    </w:p>
    <w:p w:rsidR="002D67CF" w:rsidRPr="00AE14D9" w:rsidRDefault="002D67CF" w:rsidP="002D67CF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E14D9">
        <w:rPr>
          <w:rFonts w:ascii="Arial" w:hAnsi="Arial" w:cs="Arial"/>
        </w:rPr>
        <w:t xml:space="preserve">(основное место работы или службы, </w:t>
      </w:r>
      <w:r>
        <w:rPr>
          <w:rFonts w:ascii="Arial" w:hAnsi="Arial" w:cs="Arial"/>
        </w:rPr>
        <w:t>з</w:t>
      </w:r>
      <w:r w:rsidRPr="00AE14D9">
        <w:rPr>
          <w:rFonts w:ascii="Arial" w:hAnsi="Arial" w:cs="Arial"/>
        </w:rPr>
        <w:t>анимаемая должность; в случае отсутствия основного места работы или службы – род занятий)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об имуществе, принадлежащем </w:t>
      </w:r>
      <w:r w:rsidRPr="00AE14D9">
        <w:rPr>
          <w:rFonts w:ascii="Arial" w:hAnsi="Arial" w:cs="Arial"/>
        </w:rPr>
        <w:t>ей (ему) на праве собственности</w:t>
      </w:r>
      <w:r>
        <w:rPr>
          <w:rFonts w:ascii="Arial" w:hAnsi="Arial" w:cs="Arial"/>
        </w:rPr>
        <w:t xml:space="preserve">, о вкладах в банках, ценных бумагах, </w:t>
      </w:r>
      <w:r w:rsidRPr="00AE14D9">
        <w:rPr>
          <w:rFonts w:ascii="Arial" w:hAnsi="Arial" w:cs="Arial"/>
        </w:rPr>
        <w:t>об обязательствах имущественного характера по состоянию на конец отчетного периода (на отчетную дату):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 w:rsidRPr="00AE14D9">
        <w:rPr>
          <w:rFonts w:ascii="Arial" w:hAnsi="Arial" w:cs="Arial"/>
        </w:rPr>
        <w:t xml:space="preserve"> 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ind w:firstLine="708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 w:rsidRPr="00AE14D9">
        <w:rPr>
          <w:rFonts w:ascii="Arial" w:hAnsi="Arial" w:cs="Arial"/>
        </w:rPr>
        <w:t>--------------------------------</w:t>
      </w:r>
    </w:p>
    <w:p w:rsidR="002D67CF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¹   Сведения предоставляются отдельно на супругу (супруга) и на каждого из несовершеннолетних детей муниципального служащего администрации сельского поселения, который предоставляет сведения.</w:t>
      </w:r>
    </w:p>
    <w:p w:rsidR="002D67CF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D67CF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D67CF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D67CF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D67CF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D67CF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D67CF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D67CF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E14D9">
        <w:rPr>
          <w:rFonts w:ascii="Arial" w:hAnsi="Arial" w:cs="Arial"/>
        </w:rPr>
        <w:t xml:space="preserve">    </w:t>
      </w:r>
      <w:r w:rsidRPr="00AE14D9">
        <w:rPr>
          <w:rFonts w:ascii="Arial" w:hAnsi="Arial" w:cs="Arial"/>
          <w:b/>
        </w:rPr>
        <w:t xml:space="preserve">    Раздел 1. Сведения о доходах¹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9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6660"/>
        <w:gridCol w:w="2250"/>
      </w:tblGrid>
      <w:tr w:rsidR="002D67CF" w:rsidRPr="00AE14D9" w:rsidTr="00BB75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AE14D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AE14D9">
              <w:rPr>
                <w:rFonts w:ascii="Arial" w:hAnsi="Arial" w:cs="Arial"/>
              </w:rPr>
              <w:t>/</w:t>
            </w:r>
            <w:proofErr w:type="spellStart"/>
            <w:r w:rsidRPr="00AE14D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Вид дохода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Величина дохода  ²  (руб.)</w:t>
            </w:r>
          </w:p>
        </w:tc>
      </w:tr>
      <w:tr w:rsidR="002D67CF" w:rsidRPr="00AE14D9" w:rsidTr="00BB75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</w:t>
            </w:r>
          </w:p>
        </w:tc>
      </w:tr>
      <w:tr w:rsidR="002D67CF" w:rsidRPr="00AE14D9" w:rsidTr="00BB75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Доход по основному месту работы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Доход от педагогической деятельности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Доход от научной деятельности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4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Доход от иной творческой деятельности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5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Доход от вкладов в банках и иных кредитных организациях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6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7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Иные доходы (указать вид дохода):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социальное пособие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8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Итого доход за отчетный период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</w:tbl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 w:rsidRPr="00AE14D9">
        <w:rPr>
          <w:rFonts w:ascii="Arial" w:hAnsi="Arial" w:cs="Arial"/>
        </w:rPr>
        <w:t xml:space="preserve">    --------------------------------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¹  Указываются доходы (включая пенсии, пособия, иные выплаты) за отчетный период.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² Доход, полученный  в  иностранной валюте, указывается  в рублях по курсу Банка России на дату получения дохода.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E14D9">
        <w:rPr>
          <w:rFonts w:ascii="Arial" w:hAnsi="Arial" w:cs="Arial"/>
          <w:b/>
        </w:rPr>
        <w:lastRenderedPageBreak/>
        <w:t xml:space="preserve">        Раздел 2. Сведения об имуществе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E14D9">
        <w:rPr>
          <w:rFonts w:ascii="Arial" w:hAnsi="Arial" w:cs="Arial"/>
        </w:rPr>
        <w:t xml:space="preserve">    </w:t>
      </w:r>
      <w:r w:rsidRPr="00AE14D9">
        <w:rPr>
          <w:rFonts w:ascii="Arial" w:hAnsi="Arial" w:cs="Arial"/>
          <w:b/>
        </w:rPr>
        <w:t>2.1. Недвижимое имущество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060"/>
        <w:gridCol w:w="2160"/>
        <w:gridCol w:w="2070"/>
        <w:gridCol w:w="1602"/>
      </w:tblGrid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AE14D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AE14D9">
              <w:rPr>
                <w:rFonts w:ascii="Arial" w:hAnsi="Arial" w:cs="Arial"/>
              </w:rPr>
              <w:t>/</w:t>
            </w:r>
            <w:proofErr w:type="spellStart"/>
            <w:r w:rsidRPr="00AE14D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Вид и наименование имущества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Вид собственности 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Место нахождения (адрес)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Площадь </w:t>
            </w:r>
          </w:p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(кв. м)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5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Земельные участки ²: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Жилые дома: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Квартиры: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Дачи: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Гаражи: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Иное недвижимое имущество: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</w:tbl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 w:rsidRPr="00AE14D9">
        <w:rPr>
          <w:rFonts w:ascii="Arial" w:hAnsi="Arial" w:cs="Arial"/>
        </w:rPr>
        <w:t xml:space="preserve">   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 w:rsidRPr="00AE14D9">
        <w:rPr>
          <w:rFonts w:ascii="Arial" w:hAnsi="Arial" w:cs="Arial"/>
        </w:rPr>
        <w:t xml:space="preserve"> --------------------------------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¹ Указывается   вид   собственности  (индивидуальная,  общая);  для совместной собственности указываются иные лица (Ф.И.О. или наименование), в собственности   которых  находится  имущество;  для  долевой  собственности указывается   доля семьи   муниципального служащего администрации сельского поселения, который представляет сведения.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²  Указывается 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E14D9">
        <w:rPr>
          <w:rFonts w:ascii="Arial" w:hAnsi="Arial" w:cs="Arial"/>
        </w:rPr>
        <w:lastRenderedPageBreak/>
        <w:t xml:space="preserve">    </w:t>
      </w:r>
      <w:r w:rsidRPr="00AE14D9">
        <w:rPr>
          <w:rFonts w:ascii="Arial" w:hAnsi="Arial" w:cs="Arial"/>
          <w:b/>
        </w:rPr>
        <w:t>2.2. Транспортные средства</w:t>
      </w: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4050"/>
        <w:gridCol w:w="2700"/>
        <w:gridCol w:w="2160"/>
      </w:tblGrid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AE14D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AE14D9">
              <w:rPr>
                <w:rFonts w:ascii="Arial" w:hAnsi="Arial" w:cs="Arial"/>
              </w:rPr>
              <w:t>/</w:t>
            </w:r>
            <w:proofErr w:type="spellStart"/>
            <w:r w:rsidRPr="00AE14D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Вид и марка </w:t>
            </w:r>
          </w:p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транспортного средства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Вид собственности 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Место регистрации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4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Автомобили легковые: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Автомобили грузовые: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Автоприцепы: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4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proofErr w:type="spellStart"/>
            <w:r w:rsidRPr="00AE14D9">
              <w:rPr>
                <w:rFonts w:ascii="Arial" w:hAnsi="Arial" w:cs="Arial"/>
              </w:rPr>
              <w:t>Мототранспортные</w:t>
            </w:r>
            <w:proofErr w:type="spellEnd"/>
            <w:r w:rsidRPr="00AE14D9">
              <w:rPr>
                <w:rFonts w:ascii="Arial" w:hAnsi="Arial" w:cs="Arial"/>
              </w:rPr>
              <w:t xml:space="preserve"> средства: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5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Сельскохозяйственная техника: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6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Водный транспорт: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7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Воздушный транспорт: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8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Иные транспортные средства: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1)</w:t>
            </w:r>
          </w:p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CF" w:rsidRPr="00AE14D9" w:rsidRDefault="002D67CF" w:rsidP="00BB757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</w:tbl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 w:rsidRPr="00AE14D9">
        <w:rPr>
          <w:rFonts w:ascii="Arial" w:hAnsi="Arial" w:cs="Arial"/>
        </w:rPr>
        <w:t xml:space="preserve">    --------------------------------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¹ Указывается   вид   собственности  (индивидуальная,  общая);  для совместной собственности указываются иные лица (Ф.И.О. или наименование), в собственности   которых  находится  имущество;  для  долевой  собственности указывается   доля   семьи муниципального служащего администрации сельского поселения, который представляет сведения.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AE14D9">
        <w:rPr>
          <w:rFonts w:ascii="Arial" w:hAnsi="Arial" w:cs="Arial"/>
        </w:rPr>
        <w:lastRenderedPageBreak/>
        <w:t xml:space="preserve">    </w:t>
      </w:r>
      <w:r w:rsidRPr="00AE14D9">
        <w:rPr>
          <w:rFonts w:ascii="Arial" w:hAnsi="Arial" w:cs="Arial"/>
          <w:b/>
        </w:rPr>
        <w:t>Раздел 3. Сведения о денежных средствах, находящихся на счетах в банках и иных кредитных организациях</w:t>
      </w: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tbl>
      <w:tblPr>
        <w:tblW w:w="9790" w:type="dxa"/>
        <w:tblCellMar>
          <w:left w:w="70" w:type="dxa"/>
          <w:right w:w="70" w:type="dxa"/>
        </w:tblCellMar>
        <w:tblLook w:val="0000"/>
      </w:tblPr>
      <w:tblGrid>
        <w:gridCol w:w="540"/>
        <w:gridCol w:w="3510"/>
        <w:gridCol w:w="1690"/>
        <w:gridCol w:w="1350"/>
        <w:gridCol w:w="1080"/>
        <w:gridCol w:w="1620"/>
      </w:tblGrid>
      <w:tr w:rsidR="002D67CF" w:rsidRPr="00AE14D9" w:rsidTr="00BB757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№ </w:t>
            </w:r>
            <w:r w:rsidRPr="00AE14D9">
              <w:rPr>
                <w:rFonts w:ascii="Arial" w:hAnsi="Arial" w:cs="Arial"/>
              </w:rPr>
              <w:br/>
            </w:r>
            <w:proofErr w:type="spellStart"/>
            <w:proofErr w:type="gramStart"/>
            <w:r w:rsidRPr="00AE14D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AE14D9">
              <w:rPr>
                <w:rFonts w:ascii="Arial" w:hAnsi="Arial" w:cs="Arial"/>
              </w:rPr>
              <w:t>/</w:t>
            </w:r>
            <w:proofErr w:type="spellStart"/>
            <w:r w:rsidRPr="00AE14D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Наименование и адрес   </w:t>
            </w:r>
            <w:r w:rsidRPr="00AE14D9">
              <w:rPr>
                <w:rFonts w:ascii="Arial" w:hAnsi="Arial" w:cs="Arial"/>
              </w:rPr>
              <w:br/>
              <w:t xml:space="preserve">банка или иной кредитной </w:t>
            </w:r>
            <w:r w:rsidRPr="00AE14D9">
              <w:rPr>
                <w:rFonts w:ascii="Arial" w:hAnsi="Arial" w:cs="Arial"/>
              </w:rPr>
              <w:br/>
              <w:t>организации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Вид и валюта </w:t>
            </w:r>
            <w:r w:rsidRPr="00AE14D9">
              <w:rPr>
                <w:rFonts w:ascii="Arial" w:hAnsi="Arial" w:cs="Arial"/>
              </w:rPr>
              <w:br/>
              <w:t>счета 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Дата  </w:t>
            </w:r>
            <w:r w:rsidRPr="00AE14D9">
              <w:rPr>
                <w:rFonts w:ascii="Arial" w:hAnsi="Arial" w:cs="Arial"/>
              </w:rPr>
              <w:br/>
              <w:t>открытия</w:t>
            </w:r>
            <w:r w:rsidRPr="00AE14D9">
              <w:rPr>
                <w:rFonts w:ascii="Arial" w:hAnsi="Arial" w:cs="Arial"/>
              </w:rPr>
              <w:br/>
              <w:t>счета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Номер </w:t>
            </w:r>
            <w:r w:rsidRPr="00AE14D9">
              <w:rPr>
                <w:rFonts w:ascii="Arial" w:hAnsi="Arial" w:cs="Arial"/>
              </w:rPr>
              <w:br/>
              <w:t>счета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Остаток на </w:t>
            </w:r>
            <w:r w:rsidRPr="00AE14D9">
              <w:rPr>
                <w:rFonts w:ascii="Arial" w:hAnsi="Arial" w:cs="Arial"/>
              </w:rPr>
              <w:br/>
              <w:t>счете²</w:t>
            </w:r>
            <w:r w:rsidRPr="00AE14D9">
              <w:rPr>
                <w:rFonts w:ascii="Arial" w:hAnsi="Arial" w:cs="Arial"/>
              </w:rPr>
              <w:br/>
              <w:t>(руб.)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6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1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2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3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4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5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6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7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</w:tbl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 w:rsidRPr="00AE14D9">
        <w:rPr>
          <w:rFonts w:ascii="Arial" w:hAnsi="Arial" w:cs="Arial"/>
        </w:rPr>
        <w:t xml:space="preserve">    --------------------------------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¹  Указываются  вид  счета (депозитный, текущий, расчетный, ссудный и другие) и валюта счета.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²  Остаток  на  счете  указывается по состоянию на отчетную дату. Для счетов  в  иностранной  валюте  остаток указывается в рублях по курсу Банка России на отчетную дату.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E14D9">
        <w:rPr>
          <w:rFonts w:ascii="Arial" w:hAnsi="Arial" w:cs="Arial"/>
          <w:b/>
        </w:rPr>
        <w:lastRenderedPageBreak/>
        <w:t xml:space="preserve">   Раздел 4. Сведения о ценных бумагах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E14D9">
        <w:rPr>
          <w:rFonts w:ascii="Arial" w:hAnsi="Arial" w:cs="Arial"/>
          <w:b/>
        </w:rPr>
        <w:t xml:space="preserve">    4.1. Акции и иное участие в коммерческих организациях</w:t>
      </w: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  <w:b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40"/>
        <w:gridCol w:w="2430"/>
        <w:gridCol w:w="1800"/>
        <w:gridCol w:w="1395"/>
        <w:gridCol w:w="1575"/>
        <w:gridCol w:w="1440"/>
      </w:tblGrid>
      <w:tr w:rsidR="002D67CF" w:rsidRPr="00AE14D9" w:rsidTr="00BB757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№ </w:t>
            </w:r>
            <w:r w:rsidRPr="00AE14D9">
              <w:rPr>
                <w:rFonts w:ascii="Arial" w:hAnsi="Arial" w:cs="Arial"/>
              </w:rPr>
              <w:br/>
            </w:r>
            <w:proofErr w:type="spellStart"/>
            <w:proofErr w:type="gramStart"/>
            <w:r w:rsidRPr="00AE14D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AE14D9">
              <w:rPr>
                <w:rFonts w:ascii="Arial" w:hAnsi="Arial" w:cs="Arial"/>
              </w:rPr>
              <w:t>/</w:t>
            </w:r>
            <w:proofErr w:type="spellStart"/>
            <w:r w:rsidRPr="00AE14D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Наименование и    </w:t>
            </w:r>
            <w:r w:rsidRPr="00AE14D9">
              <w:rPr>
                <w:rFonts w:ascii="Arial" w:hAnsi="Arial" w:cs="Arial"/>
              </w:rPr>
              <w:br/>
              <w:t>организационн</w:t>
            </w:r>
            <w:proofErr w:type="gramStart"/>
            <w:r w:rsidRPr="00AE14D9">
              <w:rPr>
                <w:rFonts w:ascii="Arial" w:hAnsi="Arial" w:cs="Arial"/>
              </w:rPr>
              <w:t>о-</w:t>
            </w:r>
            <w:proofErr w:type="gramEnd"/>
            <w:r w:rsidRPr="00AE14D9">
              <w:rPr>
                <w:rFonts w:ascii="Arial" w:hAnsi="Arial" w:cs="Arial"/>
              </w:rPr>
              <w:t xml:space="preserve">   </w:t>
            </w:r>
            <w:r w:rsidRPr="00AE14D9">
              <w:rPr>
                <w:rFonts w:ascii="Arial" w:hAnsi="Arial" w:cs="Arial"/>
              </w:rPr>
              <w:br/>
              <w:t xml:space="preserve">правовая форма    </w:t>
            </w:r>
            <w:r w:rsidRPr="00AE14D9">
              <w:rPr>
                <w:rFonts w:ascii="Arial" w:hAnsi="Arial" w:cs="Arial"/>
              </w:rPr>
              <w:br/>
              <w:t>организации¹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Место нахождения</w:t>
            </w:r>
            <w:r w:rsidRPr="00AE14D9">
              <w:rPr>
                <w:rFonts w:ascii="Arial" w:hAnsi="Arial" w:cs="Arial"/>
              </w:rPr>
              <w:br/>
              <w:t xml:space="preserve">организации   </w:t>
            </w:r>
            <w:r w:rsidRPr="00AE14D9">
              <w:rPr>
                <w:rFonts w:ascii="Arial" w:hAnsi="Arial" w:cs="Arial"/>
              </w:rPr>
              <w:br/>
              <w:t>(адрес)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Уставный  </w:t>
            </w:r>
            <w:r w:rsidRPr="00AE14D9">
              <w:rPr>
                <w:rFonts w:ascii="Arial" w:hAnsi="Arial" w:cs="Arial"/>
              </w:rPr>
              <w:br/>
              <w:t xml:space="preserve">капитал ² </w:t>
            </w:r>
            <w:r w:rsidRPr="00AE14D9">
              <w:rPr>
                <w:rFonts w:ascii="Arial" w:hAnsi="Arial" w:cs="Arial"/>
              </w:rPr>
              <w:br/>
              <w:t>(руб.)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Доля  </w:t>
            </w:r>
            <w:r w:rsidRPr="00AE14D9">
              <w:rPr>
                <w:rFonts w:ascii="Arial" w:hAnsi="Arial" w:cs="Arial"/>
              </w:rPr>
              <w:br/>
              <w:t>участия³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Основание</w:t>
            </w:r>
            <w:r w:rsidRPr="00AE14D9">
              <w:rPr>
                <w:rFonts w:ascii="Arial" w:hAnsi="Arial" w:cs="Arial"/>
              </w:rPr>
              <w:br/>
              <w:t>участия 4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4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6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1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2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3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4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5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</w:tbl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 w:rsidRPr="00AE14D9">
        <w:rPr>
          <w:rFonts w:ascii="Arial" w:hAnsi="Arial" w:cs="Arial"/>
        </w:rPr>
        <w:t xml:space="preserve">    --------------------------------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    ¹   Указываются   полное  или  сокращенное  официальное  наименование организац</w:t>
      </w:r>
      <w:proofErr w:type="gramStart"/>
      <w:r w:rsidRPr="00AE14D9">
        <w:rPr>
          <w:rFonts w:ascii="Arial" w:hAnsi="Arial" w:cs="Arial"/>
          <w:sz w:val="20"/>
          <w:szCs w:val="20"/>
        </w:rPr>
        <w:t>ии  и  ее</w:t>
      </w:r>
      <w:proofErr w:type="gramEnd"/>
      <w:r w:rsidRPr="00AE14D9">
        <w:rPr>
          <w:rFonts w:ascii="Arial" w:hAnsi="Arial" w:cs="Arial"/>
          <w:sz w:val="20"/>
          <w:szCs w:val="20"/>
        </w:rPr>
        <w:t xml:space="preserve">  организационно-правовая  форма  (акционерное  общество, общество  с  ограниченной  ответственностью, товарищество, производственный кооператив и другие).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   ²   Уставный  капитал  указывается  согласно  учредительным документам организации   по  состоянию  на  отчетную  дату.  Для  уставных  капиталов, выраженных  в  иностранной валюте, уставный капитал указывается в рублях по курсу Банка России на отчетную дату.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  ³   Доля  участия  выражается  в  процентах от уставного капитала. Для акционерных  обществ  указываются  также номинальная стоимость и количество акций.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    4</w:t>
      </w:r>
      <w:proofErr w:type="gramStart"/>
      <w:r w:rsidRPr="00AE14D9">
        <w:rPr>
          <w:rFonts w:ascii="Arial" w:hAnsi="Arial" w:cs="Arial"/>
          <w:sz w:val="20"/>
          <w:szCs w:val="20"/>
        </w:rPr>
        <w:t xml:space="preserve">  У</w:t>
      </w:r>
      <w:proofErr w:type="gramEnd"/>
      <w:r w:rsidRPr="00AE14D9">
        <w:rPr>
          <w:rFonts w:ascii="Arial" w:hAnsi="Arial" w:cs="Arial"/>
          <w:sz w:val="20"/>
          <w:szCs w:val="20"/>
        </w:rPr>
        <w:t>казываются  основание  приобретения  доли  участия (учредительный договор,  приватизация,  покупка,  мена, дарение, наследование и другие), а также реквизиты (дата, номер) соответствующего договора или акта.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E14D9">
        <w:rPr>
          <w:rFonts w:ascii="Arial" w:hAnsi="Arial" w:cs="Arial"/>
        </w:rPr>
        <w:lastRenderedPageBreak/>
        <w:t xml:space="preserve">    </w:t>
      </w:r>
      <w:r w:rsidRPr="00AE14D9">
        <w:rPr>
          <w:rFonts w:ascii="Arial" w:hAnsi="Arial" w:cs="Arial"/>
          <w:b/>
        </w:rPr>
        <w:t>4.2. Иные ценные бумаги</w:t>
      </w: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  <w:b/>
        </w:rPr>
      </w:pPr>
    </w:p>
    <w:tbl>
      <w:tblPr>
        <w:tblW w:w="945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40"/>
        <w:gridCol w:w="1980"/>
        <w:gridCol w:w="1890"/>
        <w:gridCol w:w="1890"/>
        <w:gridCol w:w="1530"/>
        <w:gridCol w:w="1620"/>
      </w:tblGrid>
      <w:tr w:rsidR="002D67CF" w:rsidRPr="00AE14D9" w:rsidTr="00BB757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№ </w:t>
            </w:r>
            <w:r w:rsidRPr="00AE14D9">
              <w:rPr>
                <w:rFonts w:ascii="Arial" w:hAnsi="Arial" w:cs="Arial"/>
              </w:rPr>
              <w:br/>
            </w:r>
            <w:proofErr w:type="spellStart"/>
            <w:proofErr w:type="gramStart"/>
            <w:r w:rsidRPr="00AE14D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AE14D9">
              <w:rPr>
                <w:rFonts w:ascii="Arial" w:hAnsi="Arial" w:cs="Arial"/>
              </w:rPr>
              <w:t>/</w:t>
            </w:r>
            <w:proofErr w:type="spellStart"/>
            <w:r w:rsidRPr="00AE14D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Вид ценной бумаги¹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Лицо,    </w:t>
            </w:r>
            <w:r w:rsidRPr="00AE14D9">
              <w:rPr>
                <w:rFonts w:ascii="Arial" w:hAnsi="Arial" w:cs="Arial"/>
              </w:rPr>
              <w:br/>
              <w:t xml:space="preserve">выпустившее </w:t>
            </w:r>
            <w:r w:rsidRPr="00AE14D9">
              <w:rPr>
                <w:rFonts w:ascii="Arial" w:hAnsi="Arial" w:cs="Arial"/>
              </w:rPr>
              <w:br/>
              <w:t xml:space="preserve">ценную    </w:t>
            </w:r>
            <w:r w:rsidRPr="00AE14D9">
              <w:rPr>
                <w:rFonts w:ascii="Arial" w:hAnsi="Arial" w:cs="Arial"/>
              </w:rPr>
              <w:br/>
              <w:t>бумагу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Номинальная </w:t>
            </w:r>
            <w:r w:rsidRPr="00AE14D9">
              <w:rPr>
                <w:rFonts w:ascii="Arial" w:hAnsi="Arial" w:cs="Arial"/>
              </w:rPr>
              <w:br/>
              <w:t xml:space="preserve">величина   </w:t>
            </w:r>
            <w:r w:rsidRPr="00AE14D9">
              <w:rPr>
                <w:rFonts w:ascii="Arial" w:hAnsi="Arial" w:cs="Arial"/>
              </w:rPr>
              <w:br/>
              <w:t>обязательства</w:t>
            </w:r>
            <w:r w:rsidRPr="00AE14D9">
              <w:rPr>
                <w:rFonts w:ascii="Arial" w:hAnsi="Arial" w:cs="Arial"/>
              </w:rPr>
              <w:br/>
              <w:t>(руб.)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Общее   </w:t>
            </w:r>
            <w:r w:rsidRPr="00AE14D9">
              <w:rPr>
                <w:rFonts w:ascii="Arial" w:hAnsi="Arial" w:cs="Arial"/>
              </w:rPr>
              <w:br/>
              <w:t>количество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Общая   </w:t>
            </w:r>
            <w:r w:rsidRPr="00AE14D9">
              <w:rPr>
                <w:rFonts w:ascii="Arial" w:hAnsi="Arial" w:cs="Arial"/>
              </w:rPr>
              <w:br/>
              <w:t>стоимость²</w:t>
            </w:r>
            <w:r w:rsidRPr="00AE14D9">
              <w:rPr>
                <w:rFonts w:ascii="Arial" w:hAnsi="Arial" w:cs="Arial"/>
              </w:rPr>
              <w:br/>
              <w:t>(руб.)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6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1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3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4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5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6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</w:tbl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E14D9">
        <w:rPr>
          <w:rFonts w:ascii="Arial" w:hAnsi="Arial" w:cs="Arial"/>
        </w:rPr>
        <w:t xml:space="preserve">    Итого   по   разделу   4   "Сведения   о   ценных   бумагах"  суммарная декларированная стоимость ценных бумаг, включая доли участия в коммерческих организациях (руб.), ___________________________________.</w:t>
      </w: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 w:rsidRPr="00AE14D9">
        <w:rPr>
          <w:rFonts w:ascii="Arial" w:hAnsi="Arial" w:cs="Arial"/>
        </w:rPr>
        <w:t xml:space="preserve">    --------------------------------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    ¹   Указываются  все  ценные  бумаги  по  видам 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    ²   Указывается  общая  стоимость  ценных бумаг данного вида исходя из стоимости их приобретения (а если ее нельзя определить - исходя из рыночной стоимости  или  номинальной  стоимости).  Для  обязательств,  выраженных  в иностранной валюте, стоимость указывается в рублях по курсу Банка России на отчетную дату.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E14D9">
        <w:rPr>
          <w:rFonts w:ascii="Arial" w:hAnsi="Arial" w:cs="Arial"/>
          <w:b/>
        </w:rPr>
        <w:lastRenderedPageBreak/>
        <w:t xml:space="preserve">    Раздел 5. Сведения об обязательствах имущественного характера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E14D9">
        <w:rPr>
          <w:rFonts w:ascii="Arial" w:hAnsi="Arial" w:cs="Arial"/>
          <w:b/>
        </w:rPr>
        <w:t xml:space="preserve">    5.1. Объекты недвижимого имущества, находящиеся в пользовании</w:t>
      </w:r>
      <w:r w:rsidRPr="00AE14D9">
        <w:rPr>
          <w:rFonts w:ascii="Arial" w:hAnsi="Arial" w:cs="Arial"/>
        </w:rPr>
        <w:t xml:space="preserve">¹   </w:t>
      </w: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tbl>
      <w:tblPr>
        <w:tblW w:w="963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675"/>
        <w:gridCol w:w="1755"/>
        <w:gridCol w:w="2160"/>
        <w:gridCol w:w="2160"/>
        <w:gridCol w:w="1620"/>
        <w:gridCol w:w="1260"/>
      </w:tblGrid>
      <w:tr w:rsidR="002D67CF" w:rsidRPr="00AE14D9" w:rsidTr="00BB7574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№  </w:t>
            </w:r>
            <w:r w:rsidRPr="00AE14D9">
              <w:rPr>
                <w:rFonts w:ascii="Arial" w:hAnsi="Arial" w:cs="Arial"/>
              </w:rPr>
              <w:br/>
            </w:r>
            <w:proofErr w:type="spellStart"/>
            <w:proofErr w:type="gramStart"/>
            <w:r w:rsidRPr="00AE14D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AE14D9">
              <w:rPr>
                <w:rFonts w:ascii="Arial" w:hAnsi="Arial" w:cs="Arial"/>
              </w:rPr>
              <w:t>/</w:t>
            </w:r>
            <w:proofErr w:type="spellStart"/>
            <w:r w:rsidRPr="00AE14D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Вид      </w:t>
            </w:r>
            <w:r w:rsidRPr="00AE14D9">
              <w:rPr>
                <w:rFonts w:ascii="Arial" w:hAnsi="Arial" w:cs="Arial"/>
              </w:rPr>
              <w:br/>
              <w:t>имущества²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Вид и сроки  </w:t>
            </w:r>
            <w:r w:rsidRPr="00AE14D9">
              <w:rPr>
                <w:rFonts w:ascii="Arial" w:hAnsi="Arial" w:cs="Arial"/>
              </w:rPr>
              <w:br/>
              <w:t xml:space="preserve">пользования ³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Основание   </w:t>
            </w:r>
            <w:r w:rsidRPr="00AE14D9">
              <w:rPr>
                <w:rFonts w:ascii="Arial" w:hAnsi="Arial" w:cs="Arial"/>
              </w:rPr>
              <w:br/>
              <w:t>пользования 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Место   </w:t>
            </w:r>
            <w:r w:rsidRPr="00AE14D9">
              <w:rPr>
                <w:rFonts w:ascii="Arial" w:hAnsi="Arial" w:cs="Arial"/>
              </w:rPr>
              <w:br/>
              <w:t xml:space="preserve">нахождения </w:t>
            </w:r>
            <w:r w:rsidRPr="00AE14D9">
              <w:rPr>
                <w:rFonts w:ascii="Arial" w:hAnsi="Arial" w:cs="Arial"/>
              </w:rPr>
              <w:br/>
              <w:t>(адрес)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Площадь </w:t>
            </w:r>
            <w:r w:rsidRPr="00AE14D9">
              <w:rPr>
                <w:rFonts w:ascii="Arial" w:hAnsi="Arial" w:cs="Arial"/>
              </w:rPr>
              <w:br/>
              <w:t>(кв. м)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6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1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2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3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</w:tbl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 w:rsidRPr="00AE14D9">
        <w:rPr>
          <w:rFonts w:ascii="Arial" w:hAnsi="Arial" w:cs="Arial"/>
        </w:rPr>
        <w:t xml:space="preserve">  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 w:rsidRPr="00AE14D9">
        <w:rPr>
          <w:rFonts w:ascii="Arial" w:hAnsi="Arial" w:cs="Arial"/>
        </w:rPr>
        <w:t xml:space="preserve">  --------------------------------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¹   Указываются по состоянию на отчетную дату.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²  Указывается  вид  недвижимого  имущества (земельный участок, жилой дом, дача и другие).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³  Указываются  вид  пользования (аренда, безвозмездное пользование и другие) и сроки пользования.</w:t>
      </w:r>
    </w:p>
    <w:p w:rsidR="002D67CF" w:rsidRPr="00AE14D9" w:rsidRDefault="002D67CF" w:rsidP="002D67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4</w:t>
      </w:r>
      <w:proofErr w:type="gramStart"/>
      <w:r w:rsidRPr="00AE14D9">
        <w:rPr>
          <w:rFonts w:ascii="Arial" w:hAnsi="Arial" w:cs="Arial"/>
          <w:sz w:val="20"/>
          <w:szCs w:val="20"/>
        </w:rPr>
        <w:t xml:space="preserve">  У</w:t>
      </w:r>
      <w:proofErr w:type="gramEnd"/>
      <w:r w:rsidRPr="00AE14D9">
        <w:rPr>
          <w:rFonts w:ascii="Arial" w:hAnsi="Arial" w:cs="Arial"/>
          <w:sz w:val="20"/>
          <w:szCs w:val="20"/>
        </w:rPr>
        <w:t>казываются основание пользования   (договор,   фактическое предоставление  и другие), а также реквизиты (дата, номер) соответствующего договора или акта.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E14D9">
        <w:rPr>
          <w:rFonts w:ascii="Arial" w:hAnsi="Arial" w:cs="Arial"/>
          <w:b/>
        </w:rPr>
        <w:lastRenderedPageBreak/>
        <w:t xml:space="preserve">    5.2. Прочие обязательства¹  </w:t>
      </w:r>
      <w:r w:rsidRPr="00AE14D9">
        <w:rPr>
          <w:rFonts w:ascii="Arial" w:hAnsi="Arial" w:cs="Arial"/>
        </w:rPr>
        <w:t xml:space="preserve"> </w:t>
      </w: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tbl>
      <w:tblPr>
        <w:tblW w:w="10530" w:type="dxa"/>
        <w:tblInd w:w="-560" w:type="dxa"/>
        <w:tblCellMar>
          <w:left w:w="70" w:type="dxa"/>
          <w:right w:w="70" w:type="dxa"/>
        </w:tblCellMar>
        <w:tblLook w:val="0000"/>
      </w:tblPr>
      <w:tblGrid>
        <w:gridCol w:w="626"/>
        <w:gridCol w:w="2022"/>
        <w:gridCol w:w="1569"/>
        <w:gridCol w:w="2242"/>
        <w:gridCol w:w="2153"/>
        <w:gridCol w:w="1918"/>
      </w:tblGrid>
      <w:tr w:rsidR="002D67CF" w:rsidRPr="00AE14D9" w:rsidTr="00BB7574">
        <w:trPr>
          <w:cantSplit/>
          <w:trHeight w:val="48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№ </w:t>
            </w:r>
            <w:r w:rsidRPr="00AE14D9">
              <w:rPr>
                <w:rFonts w:ascii="Arial" w:hAnsi="Arial" w:cs="Arial"/>
              </w:rPr>
              <w:br/>
            </w:r>
            <w:proofErr w:type="spellStart"/>
            <w:proofErr w:type="gramStart"/>
            <w:r w:rsidRPr="00AE14D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AE14D9">
              <w:rPr>
                <w:rFonts w:ascii="Arial" w:hAnsi="Arial" w:cs="Arial"/>
              </w:rPr>
              <w:t>/</w:t>
            </w:r>
            <w:proofErr w:type="spellStart"/>
            <w:r w:rsidRPr="00AE14D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Содержание  </w:t>
            </w:r>
            <w:r w:rsidRPr="00AE14D9">
              <w:rPr>
                <w:rFonts w:ascii="Arial" w:hAnsi="Arial" w:cs="Arial"/>
              </w:rPr>
              <w:br/>
              <w:t xml:space="preserve">обязательства² 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Кредитор </w:t>
            </w:r>
            <w:r w:rsidRPr="00AE14D9">
              <w:rPr>
                <w:rFonts w:ascii="Arial" w:hAnsi="Arial" w:cs="Arial"/>
              </w:rPr>
              <w:br/>
              <w:t xml:space="preserve">(должник) ³  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Основание  </w:t>
            </w:r>
            <w:r w:rsidRPr="00AE14D9">
              <w:rPr>
                <w:rFonts w:ascii="Arial" w:hAnsi="Arial" w:cs="Arial"/>
              </w:rPr>
              <w:br/>
              <w:t xml:space="preserve">возникновения  4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Сумма     </w:t>
            </w:r>
            <w:r w:rsidRPr="00AE14D9">
              <w:rPr>
                <w:rFonts w:ascii="Arial" w:hAnsi="Arial" w:cs="Arial"/>
              </w:rPr>
              <w:br/>
              <w:t>обязательства 5 (руб.)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Условия   </w:t>
            </w:r>
            <w:r w:rsidRPr="00AE14D9">
              <w:rPr>
                <w:rFonts w:ascii="Arial" w:hAnsi="Arial" w:cs="Arial"/>
              </w:rPr>
              <w:br/>
              <w:t>обязательства</w:t>
            </w:r>
            <w:proofErr w:type="gramStart"/>
            <w:r w:rsidRPr="00AE14D9">
              <w:rPr>
                <w:rFonts w:ascii="Arial" w:hAnsi="Arial" w:cs="Arial"/>
              </w:rPr>
              <w:t>6</w:t>
            </w:r>
            <w:proofErr w:type="gramEnd"/>
          </w:p>
        </w:tc>
      </w:tr>
      <w:tr w:rsidR="002D67CF" w:rsidRPr="00AE14D9" w:rsidTr="00BB7574">
        <w:trPr>
          <w:cantSplit/>
          <w:trHeight w:val="24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2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>6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1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2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2D67CF" w:rsidRPr="00AE14D9" w:rsidTr="00BB7574">
        <w:trPr>
          <w:cantSplit/>
          <w:trHeight w:val="24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14D9">
              <w:rPr>
                <w:rFonts w:ascii="Arial" w:hAnsi="Arial" w:cs="Arial"/>
              </w:rPr>
              <w:t xml:space="preserve">3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7CF" w:rsidRPr="00AE14D9" w:rsidRDefault="002D67CF" w:rsidP="00BB75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</w:tbl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 w:rsidRPr="00AE14D9">
        <w:rPr>
          <w:rFonts w:ascii="Arial" w:hAnsi="Arial" w:cs="Arial"/>
        </w:rPr>
        <w:t xml:space="preserve">    Достоверность и полноту настоящих сведений подтверждаю.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 w:rsidRPr="00AE14D9">
        <w:rPr>
          <w:rFonts w:ascii="Arial" w:hAnsi="Arial" w:cs="Arial"/>
        </w:rPr>
        <w:t>"</w:t>
      </w:r>
      <w:r>
        <w:rPr>
          <w:rFonts w:ascii="Arial" w:hAnsi="Arial" w:cs="Arial"/>
        </w:rPr>
        <w:t>29</w:t>
      </w:r>
      <w:r w:rsidRPr="00AE14D9">
        <w:rPr>
          <w:rFonts w:ascii="Arial" w:hAnsi="Arial" w:cs="Arial"/>
        </w:rPr>
        <w:t xml:space="preserve">" </w:t>
      </w:r>
      <w:r>
        <w:rPr>
          <w:rFonts w:ascii="Arial" w:hAnsi="Arial" w:cs="Arial"/>
        </w:rPr>
        <w:t>марта</w:t>
      </w:r>
      <w:r w:rsidRPr="00AE14D9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13</w:t>
      </w:r>
      <w:r w:rsidRPr="00AE14D9">
        <w:rPr>
          <w:rFonts w:ascii="Arial" w:hAnsi="Arial" w:cs="Arial"/>
        </w:rPr>
        <w:t xml:space="preserve"> г. ____________________________________________</w:t>
      </w:r>
    </w:p>
    <w:p w:rsidR="002D67CF" w:rsidRPr="00AE14D9" w:rsidRDefault="002D67CF" w:rsidP="002D67CF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E14D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</w:t>
      </w:r>
      <w:proofErr w:type="gramStart"/>
      <w:r w:rsidRPr="00AE14D9">
        <w:rPr>
          <w:rFonts w:ascii="Arial" w:hAnsi="Arial" w:cs="Arial"/>
        </w:rPr>
        <w:t xml:space="preserve">(подпись муниципального служащего </w:t>
      </w:r>
      <w:proofErr w:type="gramEnd"/>
    </w:p>
    <w:p w:rsidR="002D67CF" w:rsidRPr="00AE14D9" w:rsidRDefault="002D67CF" w:rsidP="002D67CF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E14D9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</w:t>
      </w:r>
      <w:r w:rsidRPr="00AE14D9">
        <w:rPr>
          <w:rFonts w:ascii="Arial" w:hAnsi="Arial" w:cs="Arial"/>
        </w:rPr>
        <w:t>администрации сельского поселения)</w:t>
      </w: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rPr>
          <w:rFonts w:ascii="Arial" w:hAnsi="Arial" w:cs="Arial"/>
        </w:rPr>
      </w:pPr>
      <w:r w:rsidRPr="00AE14D9">
        <w:rPr>
          <w:rFonts w:ascii="Arial" w:hAnsi="Arial" w:cs="Arial"/>
        </w:rPr>
        <w:t>__________________________________________________________________</w:t>
      </w:r>
    </w:p>
    <w:p w:rsidR="002D67CF" w:rsidRPr="00AE14D9" w:rsidRDefault="002D67CF" w:rsidP="002D67CF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E14D9">
        <w:rPr>
          <w:rFonts w:ascii="Arial" w:hAnsi="Arial" w:cs="Arial"/>
        </w:rPr>
        <w:t>(Ф.И.О. и подпись лица, принявшего справку)</w:t>
      </w: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djustRightInd w:val="0"/>
        <w:ind w:firstLine="567"/>
        <w:jc w:val="both"/>
        <w:rPr>
          <w:rFonts w:ascii="Arial" w:hAnsi="Arial" w:cs="Arial"/>
        </w:rPr>
      </w:pPr>
    </w:p>
    <w:p w:rsidR="002D67CF" w:rsidRPr="00AE14D9" w:rsidRDefault="002D67CF" w:rsidP="002D67C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AE14D9">
        <w:rPr>
          <w:rFonts w:ascii="Arial" w:hAnsi="Arial" w:cs="Arial"/>
        </w:rPr>
        <w:t>--------------------------------</w:t>
      </w:r>
    </w:p>
    <w:p w:rsidR="002D67CF" w:rsidRPr="00AE14D9" w:rsidRDefault="002D67CF" w:rsidP="002D67CF">
      <w:pPr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        ¹  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2D67CF" w:rsidRPr="00AE14D9" w:rsidRDefault="002D67CF" w:rsidP="002D67CF">
      <w:pPr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        ²  Указывается существо обязательства (заем, кредит и другие).</w:t>
      </w:r>
    </w:p>
    <w:p w:rsidR="002D67CF" w:rsidRPr="00AE14D9" w:rsidRDefault="002D67CF" w:rsidP="002D67CF">
      <w:pPr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        ³  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2D67CF" w:rsidRPr="00AE14D9" w:rsidRDefault="002D67CF" w:rsidP="002D67CF">
      <w:pPr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             4</w:t>
      </w:r>
      <w:proofErr w:type="gramStart"/>
      <w:r w:rsidRPr="00AE14D9">
        <w:rPr>
          <w:rFonts w:ascii="Arial" w:hAnsi="Arial" w:cs="Arial"/>
          <w:sz w:val="20"/>
          <w:szCs w:val="20"/>
        </w:rPr>
        <w:t xml:space="preserve">  У</w:t>
      </w:r>
      <w:proofErr w:type="gramEnd"/>
      <w:r w:rsidRPr="00AE14D9">
        <w:rPr>
          <w:rFonts w:ascii="Arial" w:hAnsi="Arial" w:cs="Arial"/>
          <w:sz w:val="20"/>
          <w:szCs w:val="20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2D67CF" w:rsidRPr="00AE14D9" w:rsidRDefault="002D67CF" w:rsidP="002D67CF">
      <w:pPr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           5</w:t>
      </w:r>
      <w:proofErr w:type="gramStart"/>
      <w:r w:rsidRPr="00AE14D9">
        <w:rPr>
          <w:rFonts w:ascii="Arial" w:hAnsi="Arial" w:cs="Arial"/>
          <w:sz w:val="20"/>
          <w:szCs w:val="20"/>
        </w:rPr>
        <w:t xml:space="preserve"> У</w:t>
      </w:r>
      <w:proofErr w:type="gramEnd"/>
      <w:r w:rsidRPr="00AE14D9">
        <w:rPr>
          <w:rFonts w:ascii="Arial" w:hAnsi="Arial" w:cs="Arial"/>
          <w:sz w:val="20"/>
          <w:szCs w:val="20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2D67CF" w:rsidRPr="00F57267" w:rsidRDefault="002D67CF" w:rsidP="002D67CF">
      <w:pPr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AE14D9">
        <w:rPr>
          <w:rFonts w:ascii="Arial" w:hAnsi="Arial" w:cs="Arial"/>
          <w:sz w:val="20"/>
          <w:szCs w:val="20"/>
        </w:rPr>
        <w:t xml:space="preserve">                6</w:t>
      </w:r>
      <w:proofErr w:type="gramStart"/>
      <w:r w:rsidRPr="00AE14D9">
        <w:rPr>
          <w:rFonts w:ascii="Arial" w:hAnsi="Arial" w:cs="Arial"/>
          <w:sz w:val="20"/>
          <w:szCs w:val="20"/>
        </w:rPr>
        <w:t xml:space="preserve">  У</w:t>
      </w:r>
      <w:proofErr w:type="gramEnd"/>
      <w:r w:rsidRPr="00AE14D9">
        <w:rPr>
          <w:rFonts w:ascii="Arial" w:hAnsi="Arial" w:cs="Arial"/>
          <w:sz w:val="20"/>
          <w:szCs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7D5D69" w:rsidRDefault="007D5D69"/>
    <w:sectPr w:rsidR="007D5D69" w:rsidSect="00D061F8">
      <w:headerReference w:type="even" r:id="rId4"/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F8" w:rsidRDefault="002D67CF" w:rsidP="00A309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61F8" w:rsidRDefault="002D67C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F8" w:rsidRDefault="002D67CF" w:rsidP="00A309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D061F8" w:rsidRDefault="002D67C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7CF"/>
    <w:rsid w:val="002474C8"/>
    <w:rsid w:val="002D67CF"/>
    <w:rsid w:val="007D5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6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D67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D67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1593</Words>
  <Characters>9085</Characters>
  <Application>Microsoft Office Word</Application>
  <DocSecurity>0</DocSecurity>
  <Lines>75</Lines>
  <Paragraphs>21</Paragraphs>
  <ScaleCrop>false</ScaleCrop>
  <Company>Microsoft</Company>
  <LinksUpToDate>false</LinksUpToDate>
  <CharactersWithSpaces>10657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2013-03-24T23:37:00Z</cp:lastPrinted>
  <dcterms:created xsi:type="dcterms:W3CDTF">2013-03-24T23:35:00Z</dcterms:created>
  <dcterms:modified xsi:type="dcterms:W3CDTF">2013-03-24T23:39:00Z</dcterms:modified>
</cp:coreProperties>
</file>