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Пожары в гаражах происходят в основном по причине неосторожного обращения с огнем, неисправности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электросистем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транспортных средств, нарушения правил пожарной безопасности при пользовании отопительными и нагревательными приборами. Пренебрегая правилами безопасности, граждане не задумываются, что пожары в гаражах - исключительно опасные. Гараж находится, как правило, в составе гаражного кооператива, или окружен подобными постройками. Одиночно стоящие гаражи обычно расположены в непосредственной близости от домов. Таким образом, пожар в гараже чреват быстрым распространением огня на большие расстояния, и характеризуется трудностями в его тушении. Ситуацию осложняют хранящиеся в гараже емкости с горючим и различные масляные смеси.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Для того чтобы избежать пожаров и не остаться без гаража и имущества, находящегося в нем, необходимо выполнять правила пожарной безопасности в гаражных зонах: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сушите картофельные ямы открытым огнем и не позволяйте это делать соседям;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при длительной стоянке техники отключайте электропроводку автомобиля от аккумуляторной батареи;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позаботьтесь о средствах первичного пожаротушения (огнетушителях);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наведите надлежащий противопожарный порядок в самих постройках: уберите запас топлива свыше 20 литров бензина и 5 литров масла;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не выполняйте огневые работ и не используйте открытый огонь;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приведите в порядок территорию, прилегающую к гаражу, уберите сгораемый мусор и сухую траву, а также пролитую легковоспламеняющуюся жидкость, засыпав ее песком.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не храните в гараже спецодежду, пропитанную топливо-смазочными материалами;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все токоведущие части электропроводки должны быть изолированы. Переносные лампы допустимо использовать только заводского изготовления;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в гаражах запрещено использовать электронагревательные приборы. Электрооборудование в гаражах должно быть выполнено в соответствии с «Правилами устройства электроустановок».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 xml:space="preserve">Обращаем внимание родителей! </w:t>
      </w:r>
      <w:r w:rsidRPr="00CA4A15">
        <w:rPr>
          <w:rFonts w:ascii="Times New Roman" w:hAnsi="Times New Roman" w:cs="Times New Roman"/>
          <w:sz w:val="28"/>
          <w:szCs w:val="28"/>
        </w:rPr>
        <w:t>Гаражные зоны не место для детских игр. В результате шалости с огнем Вашего ребенка, приведшей к пожару, возмещать причиненные убытки собственникам гаражей придется именно Вам.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 возникновении пожара: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вызовите пожарную охрану по телефону 01; с сотового телефона 112;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до их прибытия организуйте эвакуацию людей и имущества;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- примите меры к тушению пожара подручными средствами; </w:t>
      </w:r>
    </w:p>
    <w:p w:rsidR="00AD43C1" w:rsidRPr="00CA4A15" w:rsidRDefault="00AD43C1" w:rsidP="00AD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- окажите первую медицинскую помощь пострадавшим.</w:t>
      </w:r>
    </w:p>
    <w:p w:rsidR="006A547F" w:rsidRPr="00CB0BEE" w:rsidRDefault="006A547F" w:rsidP="00CB0BEE"/>
    <w:sectPr w:rsidR="006A547F" w:rsidRPr="00CB0BEE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764F2"/>
    <w:rsid w:val="001B0D81"/>
    <w:rsid w:val="001B2A73"/>
    <w:rsid w:val="00207BFD"/>
    <w:rsid w:val="0021121D"/>
    <w:rsid w:val="00385024"/>
    <w:rsid w:val="003B1AB4"/>
    <w:rsid w:val="004E71F5"/>
    <w:rsid w:val="005253C1"/>
    <w:rsid w:val="0059012E"/>
    <w:rsid w:val="00632DF6"/>
    <w:rsid w:val="0069226C"/>
    <w:rsid w:val="006A547F"/>
    <w:rsid w:val="006A5FE8"/>
    <w:rsid w:val="006A650D"/>
    <w:rsid w:val="006F23B2"/>
    <w:rsid w:val="00761264"/>
    <w:rsid w:val="008323AC"/>
    <w:rsid w:val="00865F18"/>
    <w:rsid w:val="008C3C09"/>
    <w:rsid w:val="008F7F8B"/>
    <w:rsid w:val="00984A7D"/>
    <w:rsid w:val="009A3FB5"/>
    <w:rsid w:val="00A8441F"/>
    <w:rsid w:val="00AD43C1"/>
    <w:rsid w:val="00B767A0"/>
    <w:rsid w:val="00BB5517"/>
    <w:rsid w:val="00BC4C69"/>
    <w:rsid w:val="00C17ECE"/>
    <w:rsid w:val="00C25C8F"/>
    <w:rsid w:val="00CB0BEE"/>
    <w:rsid w:val="00CB2EF7"/>
    <w:rsid w:val="00CC4284"/>
    <w:rsid w:val="00D221F9"/>
    <w:rsid w:val="00D541F6"/>
    <w:rsid w:val="00D829CD"/>
    <w:rsid w:val="00E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3374-25C3-4746-9BD0-2ED0CCF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2017-10-04T07:32:00Z</dcterms:created>
  <dcterms:modified xsi:type="dcterms:W3CDTF">2017-10-04T07:36:00Z</dcterms:modified>
</cp:coreProperties>
</file>