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 w:rsidP="00F802D6"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8"/>
        <w:gridCol w:w="12540"/>
      </w:tblGrid>
      <w:tr w:rsidR="00F802D6" w:rsidRPr="006018E5" w:rsidTr="003B3CEC">
        <w:trPr>
          <w:trHeight w:val="1620"/>
        </w:trPr>
        <w:tc>
          <w:tcPr>
            <w:tcW w:w="3060" w:type="dxa"/>
          </w:tcPr>
          <w:p w:rsidR="00F802D6" w:rsidRPr="006018E5" w:rsidRDefault="00F802D6" w:rsidP="003B3CEC">
            <w:pPr>
              <w:ind w:left="1134"/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F802D6" w:rsidRPr="009E6328" w:rsidRDefault="00F802D6" w:rsidP="00FC4A80">
            <w:pPr>
              <w:ind w:left="-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17 января </w:t>
            </w:r>
            <w:r w:rsidRPr="00C57AA8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25</w:t>
            </w:r>
            <w:r w:rsidRPr="00C57AA8">
              <w:rPr>
                <w:b/>
                <w:sz w:val="40"/>
                <w:szCs w:val="40"/>
              </w:rPr>
              <w:t xml:space="preserve"> г. №</w:t>
            </w:r>
            <w:r>
              <w:rPr>
                <w:b/>
                <w:sz w:val="40"/>
                <w:szCs w:val="40"/>
              </w:rPr>
              <w:t xml:space="preserve"> 0</w:t>
            </w:r>
            <w:r w:rsidR="00FC4A80">
              <w:rPr>
                <w:b/>
                <w:sz w:val="40"/>
                <w:szCs w:val="40"/>
              </w:rPr>
              <w:t>8</w:t>
            </w:r>
          </w:p>
        </w:tc>
      </w:tr>
    </w:tbl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Pr="0015598C" w:rsidRDefault="00B93F92" w:rsidP="0076774E">
      <w:pPr>
        <w:rPr>
          <w:i/>
          <w:sz w:val="10"/>
          <w:szCs w:val="10"/>
        </w:rPr>
        <w:sectPr w:rsidR="00B93F92" w:rsidRPr="0015598C" w:rsidSect="00AC19BD">
          <w:type w:val="continuous"/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914E09" w:rsidRDefault="004F2238" w:rsidP="00F0349A">
      <w:pPr>
        <w:widowControl w:val="0"/>
        <w:tabs>
          <w:tab w:val="left" w:pos="1134"/>
        </w:tabs>
        <w:autoSpaceDE w:val="0"/>
        <w:autoSpaceDN w:val="0"/>
        <w:jc w:val="both"/>
        <w:rPr>
          <w:i/>
          <w:sz w:val="10"/>
          <w:szCs w:val="10"/>
        </w:rPr>
      </w:pPr>
      <w:r w:rsidRPr="00F0349A">
        <w:rPr>
          <w:i/>
          <w:sz w:val="10"/>
          <w:szCs w:val="10"/>
        </w:rPr>
        <w:lastRenderedPageBreak/>
        <w:t xml:space="preserve">Продолжение к постановлению администрации муниципального образования «Биробиджанский муниципальный район» Еврейской автономной области от 17.01.2025 № </w:t>
      </w:r>
      <w:r w:rsidR="00F13259" w:rsidRPr="00F0349A">
        <w:rPr>
          <w:i/>
          <w:sz w:val="10"/>
          <w:szCs w:val="10"/>
        </w:rPr>
        <w:t>2</w:t>
      </w:r>
      <w:r w:rsidR="00914E09">
        <w:rPr>
          <w:i/>
          <w:sz w:val="10"/>
          <w:szCs w:val="10"/>
        </w:rPr>
        <w:t>5</w:t>
      </w:r>
      <w:r w:rsidRPr="00F0349A">
        <w:rPr>
          <w:i/>
          <w:sz w:val="10"/>
          <w:szCs w:val="10"/>
        </w:rPr>
        <w:t xml:space="preserve"> </w:t>
      </w:r>
      <w:r w:rsidR="00914E09" w:rsidRPr="00914E09">
        <w:rPr>
          <w:rFonts w:eastAsiaTheme="minorEastAsia"/>
          <w:i/>
          <w:sz w:val="10"/>
          <w:szCs w:val="10"/>
        </w:rPr>
        <w:t>О внесении изменений в муниципальную программу «Обеспечение содержания, обслуживания и распоряжения объектами, земельными участками, находящимися   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 на 2024-2028 годы», утверждённую постановлением администрации муниципального района от 12.10.2023 № 718</w:t>
      </w:r>
      <w:r w:rsidRPr="00F0349A">
        <w:rPr>
          <w:i/>
          <w:sz w:val="10"/>
          <w:szCs w:val="10"/>
        </w:rPr>
        <w:t xml:space="preserve">, начало в </w:t>
      </w:r>
    </w:p>
    <w:p w:rsidR="004F2238" w:rsidRPr="00F0349A" w:rsidRDefault="004F2238" w:rsidP="00F0349A">
      <w:pPr>
        <w:widowControl w:val="0"/>
        <w:tabs>
          <w:tab w:val="left" w:pos="1134"/>
        </w:tabs>
        <w:autoSpaceDE w:val="0"/>
        <w:autoSpaceDN w:val="0"/>
        <w:jc w:val="both"/>
        <w:rPr>
          <w:rFonts w:eastAsiaTheme="minorEastAsia"/>
          <w:i/>
          <w:sz w:val="10"/>
          <w:szCs w:val="10"/>
        </w:rPr>
      </w:pPr>
      <w:r w:rsidRPr="00F0349A">
        <w:rPr>
          <w:i/>
          <w:sz w:val="10"/>
          <w:szCs w:val="10"/>
        </w:rPr>
        <w:t>№ 0</w:t>
      </w:r>
      <w:r w:rsidR="00914E09">
        <w:rPr>
          <w:i/>
          <w:sz w:val="10"/>
          <w:szCs w:val="10"/>
        </w:rPr>
        <w:t>7</w:t>
      </w:r>
      <w:r w:rsidRPr="00F0349A">
        <w:rPr>
          <w:i/>
          <w:sz w:val="10"/>
          <w:szCs w:val="10"/>
        </w:rPr>
        <w:t xml:space="preserve"> от 17.01.2025</w:t>
      </w:r>
    </w:p>
    <w:p w:rsidR="00F13259" w:rsidRDefault="00F13259" w:rsidP="002C427D">
      <w:pPr>
        <w:jc w:val="center"/>
        <w:rPr>
          <w:b/>
          <w:i/>
          <w:sz w:val="10"/>
          <w:szCs w:val="10"/>
        </w:rPr>
      </w:pPr>
    </w:p>
    <w:p w:rsidR="00914E09" w:rsidRDefault="00914E09" w:rsidP="00914E09">
      <w:pPr>
        <w:tabs>
          <w:tab w:val="left" w:pos="0"/>
        </w:tabs>
        <w:ind w:right="-6"/>
        <w:jc w:val="right"/>
        <w:rPr>
          <w:sz w:val="10"/>
          <w:szCs w:val="10"/>
        </w:rPr>
      </w:pPr>
      <w:r w:rsidRPr="0054762C">
        <w:rPr>
          <w:sz w:val="10"/>
          <w:szCs w:val="10"/>
        </w:rPr>
        <w:t>Таблица 4</w:t>
      </w:r>
    </w:p>
    <w:p w:rsidR="00914E09" w:rsidRPr="0054762C" w:rsidRDefault="00914E09" w:rsidP="00914E09">
      <w:pPr>
        <w:tabs>
          <w:tab w:val="left" w:pos="0"/>
        </w:tabs>
        <w:ind w:right="-6"/>
        <w:jc w:val="right"/>
        <w:rPr>
          <w:sz w:val="10"/>
          <w:szCs w:val="10"/>
        </w:rPr>
      </w:pPr>
      <w:r w:rsidRPr="0054762C">
        <w:rPr>
          <w:sz w:val="10"/>
          <w:szCs w:val="10"/>
        </w:rPr>
        <w:t xml:space="preserve"> </w:t>
      </w:r>
    </w:p>
    <w:p w:rsidR="00914E09" w:rsidRPr="0054762C" w:rsidRDefault="00914E09" w:rsidP="00914E09">
      <w:pPr>
        <w:jc w:val="center"/>
        <w:rPr>
          <w:sz w:val="10"/>
          <w:szCs w:val="10"/>
        </w:rPr>
      </w:pPr>
      <w:r w:rsidRPr="0054762C">
        <w:rPr>
          <w:sz w:val="10"/>
          <w:szCs w:val="10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счёт средств местного бюджета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 на 2024-2028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1986"/>
        <w:gridCol w:w="1416"/>
        <w:gridCol w:w="282"/>
        <w:gridCol w:w="427"/>
        <w:gridCol w:w="709"/>
        <w:gridCol w:w="425"/>
        <w:gridCol w:w="425"/>
        <w:gridCol w:w="431"/>
        <w:gridCol w:w="284"/>
        <w:gridCol w:w="425"/>
        <w:gridCol w:w="343"/>
      </w:tblGrid>
      <w:tr w:rsidR="00914E09" w:rsidRPr="0054762C" w:rsidTr="00C61440">
        <w:trPr>
          <w:trHeight w:val="20"/>
        </w:trPr>
        <w:tc>
          <w:tcPr>
            <w:tcW w:w="187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№</w:t>
            </w:r>
          </w:p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133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953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ind w:left="-204" w:firstLine="20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954" w:type="pct"/>
            <w:gridSpan w:val="3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570" w:type="pct"/>
            <w:gridSpan w:val="6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ind w:right="36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914E09" w:rsidRPr="0054762C" w:rsidTr="00C61440">
        <w:trPr>
          <w:trHeight w:val="20"/>
        </w:trPr>
        <w:tc>
          <w:tcPr>
            <w:tcW w:w="187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287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Рз Пр</w:t>
            </w:r>
          </w:p>
        </w:tc>
        <w:tc>
          <w:tcPr>
            <w:tcW w:w="477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28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8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2024 год</w:t>
            </w:r>
          </w:p>
        </w:tc>
        <w:tc>
          <w:tcPr>
            <w:tcW w:w="290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2025 год</w:t>
            </w:r>
          </w:p>
        </w:tc>
        <w:tc>
          <w:tcPr>
            <w:tcW w:w="191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2026 год</w:t>
            </w:r>
          </w:p>
        </w:tc>
        <w:tc>
          <w:tcPr>
            <w:tcW w:w="28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2027</w:t>
            </w:r>
          </w:p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год</w:t>
            </w:r>
          </w:p>
        </w:tc>
        <w:tc>
          <w:tcPr>
            <w:tcW w:w="231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2028</w:t>
            </w:r>
          </w:p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год</w:t>
            </w:r>
          </w:p>
        </w:tc>
      </w:tr>
      <w:tr w:rsidR="00914E09" w:rsidRPr="0054762C" w:rsidTr="00C61440">
        <w:trPr>
          <w:trHeight w:val="20"/>
        </w:trPr>
        <w:tc>
          <w:tcPr>
            <w:tcW w:w="187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33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953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90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87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77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28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8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90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191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286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31" w:type="pct"/>
          </w:tcPr>
          <w:p w:rsidR="00914E09" w:rsidRPr="0054762C" w:rsidRDefault="00914E09" w:rsidP="00C614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12</w:t>
            </w:r>
          </w:p>
        </w:tc>
      </w:tr>
    </w:tbl>
    <w:p w:rsidR="00F0349A" w:rsidRDefault="00F0349A" w:rsidP="00874842">
      <w:pPr>
        <w:jc w:val="center"/>
        <w:rPr>
          <w:b/>
          <w:i/>
          <w:sz w:val="10"/>
          <w:szCs w:val="10"/>
        </w:rPr>
      </w:pPr>
    </w:p>
    <w:p w:rsidR="00914E09" w:rsidRDefault="00914E09" w:rsidP="00874842">
      <w:pPr>
        <w:jc w:val="center"/>
        <w:rPr>
          <w:b/>
          <w:i/>
          <w:sz w:val="10"/>
          <w:szCs w:val="10"/>
        </w:rPr>
      </w:pPr>
      <w:r>
        <w:rPr>
          <w:b/>
          <w:i/>
          <w:sz w:val="10"/>
          <w:szCs w:val="10"/>
        </w:rPr>
        <w:t>продолжение</w:t>
      </w:r>
    </w:p>
    <w:p w:rsidR="00914E09" w:rsidRDefault="00914E09" w:rsidP="00874842">
      <w:pPr>
        <w:jc w:val="center"/>
        <w:rPr>
          <w:b/>
          <w:i/>
          <w:sz w:val="10"/>
          <w:szCs w:val="10"/>
        </w:rPr>
      </w:pP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1986"/>
        <w:gridCol w:w="1416"/>
        <w:gridCol w:w="282"/>
        <w:gridCol w:w="427"/>
        <w:gridCol w:w="709"/>
        <w:gridCol w:w="425"/>
        <w:gridCol w:w="425"/>
        <w:gridCol w:w="431"/>
        <w:gridCol w:w="284"/>
        <w:gridCol w:w="425"/>
        <w:gridCol w:w="343"/>
      </w:tblGrid>
      <w:tr w:rsidR="00914E09" w:rsidRPr="00914E09" w:rsidTr="00C61440">
        <w:trPr>
          <w:trHeight w:val="20"/>
        </w:trPr>
        <w:tc>
          <w:tcPr>
            <w:tcW w:w="187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1.4</w:t>
            </w:r>
          </w:p>
        </w:tc>
        <w:tc>
          <w:tcPr>
            <w:tcW w:w="1336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Расходы  на капитальный ремонт муниципального имущества в многоквартирных домах</w:t>
            </w: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0113</w:t>
            </w: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19.0.01.20000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Участник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1.5</w:t>
            </w:r>
          </w:p>
        </w:tc>
        <w:tc>
          <w:tcPr>
            <w:tcW w:w="1336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0113</w:t>
            </w: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19.0.01.20000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Участник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1.6</w:t>
            </w:r>
          </w:p>
        </w:tc>
        <w:tc>
          <w:tcPr>
            <w:tcW w:w="1336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70,0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1.7</w:t>
            </w:r>
          </w:p>
        </w:tc>
        <w:tc>
          <w:tcPr>
            <w:tcW w:w="1336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Расходы на обязательное страхование гражданской ответственности владельца опасного объекта за причинение вреда в результате аварии на опасном объекте (Водохранилище Бобрихинских долголетних культурных пастбищ)</w:t>
            </w: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1.8</w:t>
            </w:r>
          </w:p>
        </w:tc>
        <w:tc>
          <w:tcPr>
            <w:tcW w:w="1336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Расходы на содержание муниципального имущества</w:t>
            </w: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2876,5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832,2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525,0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404,3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530,0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585,0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1.9</w:t>
            </w:r>
          </w:p>
        </w:tc>
        <w:tc>
          <w:tcPr>
            <w:tcW w:w="1336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Расходы на подготовку (разработку) экономического обоснования в соответствии с которым устанавливается арендная плата за земельные участки, предоставленные без торгов на территории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115,0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7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9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</w:tbl>
    <w:p w:rsidR="00914E09" w:rsidRPr="00914E09" w:rsidRDefault="00914E09" w:rsidP="00914E09">
      <w:pPr>
        <w:tabs>
          <w:tab w:val="left" w:pos="0"/>
        </w:tabs>
        <w:ind w:right="-6"/>
        <w:jc w:val="right"/>
        <w:rPr>
          <w:sz w:val="10"/>
          <w:szCs w:val="10"/>
        </w:rPr>
      </w:pPr>
      <w:r w:rsidRPr="00914E09">
        <w:rPr>
          <w:sz w:val="10"/>
          <w:szCs w:val="10"/>
        </w:rPr>
        <w:t xml:space="preserve">Таблица 5 </w:t>
      </w:r>
    </w:p>
    <w:p w:rsidR="00914E09" w:rsidRPr="00914E09" w:rsidRDefault="00914E09" w:rsidP="00914E09">
      <w:pPr>
        <w:ind w:firstLine="4"/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Информация</w:t>
      </w:r>
    </w:p>
    <w:p w:rsidR="00914E09" w:rsidRPr="00914E09" w:rsidRDefault="00914E09" w:rsidP="00914E09">
      <w:pPr>
        <w:ind w:right="-2" w:firstLine="4"/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о ресурсном обеспечении муниципальной программы за счёт средств местного бюджета и прогнозная оценка на реализацию её целей средств федерального бюджета, областного бюджета, внебюджетных источников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разграничена, на 2024-2028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1841"/>
        <w:gridCol w:w="1280"/>
        <w:gridCol w:w="285"/>
        <w:gridCol w:w="427"/>
        <w:gridCol w:w="710"/>
        <w:gridCol w:w="285"/>
        <w:gridCol w:w="428"/>
        <w:gridCol w:w="425"/>
        <w:gridCol w:w="425"/>
        <w:gridCol w:w="284"/>
        <w:gridCol w:w="425"/>
        <w:gridCol w:w="336"/>
      </w:tblGrid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№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861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Источники ресурсного обеспечения</w:t>
            </w:r>
          </w:p>
        </w:tc>
        <w:tc>
          <w:tcPr>
            <w:tcW w:w="1149" w:type="pct"/>
            <w:gridSpan w:val="4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563" w:type="pct"/>
            <w:gridSpan w:val="6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Оценка расходов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(тыс. рублей), годы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Рз Пр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ВР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2024 год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2025 год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2026 год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2027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год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2028 год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239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12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13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sz w:val="10"/>
                <w:szCs w:val="10"/>
              </w:rPr>
              <w:t>Муниципальная программа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 на которые не разграничена на 2020 – 2025 годы»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19.0.00.00000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5803,0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1828,7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1000,0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774,3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1000,0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1200,0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sz w:val="10"/>
                <w:szCs w:val="10"/>
                <w:highlight w:val="lightGray"/>
              </w:rPr>
            </w:pPr>
          </w:p>
        </w:tc>
        <w:tc>
          <w:tcPr>
            <w:tcW w:w="861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19.0.00.00000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5391,0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1416,7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1000,0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774,3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1000,0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ind w:right="-195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1200,0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sz w:val="10"/>
                <w:szCs w:val="10"/>
                <w:highlight w:val="lightGray"/>
              </w:rPr>
            </w:pPr>
          </w:p>
        </w:tc>
        <w:tc>
          <w:tcPr>
            <w:tcW w:w="861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sz w:val="10"/>
                <w:szCs w:val="10"/>
                <w:highlight w:val="lightGray"/>
              </w:rPr>
            </w:pPr>
          </w:p>
        </w:tc>
        <w:tc>
          <w:tcPr>
            <w:tcW w:w="861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sz w:val="10"/>
                <w:szCs w:val="10"/>
                <w:highlight w:val="lightGray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412,0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412,0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sz w:val="10"/>
                <w:szCs w:val="10"/>
                <w:highlight w:val="lightGray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sz w:val="10"/>
                <w:szCs w:val="10"/>
                <w:highlight w:val="lightGray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4812" w:type="pct"/>
            <w:gridSpan w:val="12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 Основное мероприятие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 на которые не разграничена на 2024 – 2028 годы»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1.1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Оценка муниципального имущества и земельных участков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555,5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105,5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555,5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105,5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1.2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Оформление документов на проведение кадастровых работ, в том числе инженерно-геодезических и геологических изысканий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1499,5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299,5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300,0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300,0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400,0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1499,5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299,5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300,0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300,0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400,0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1.3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Проведение комплексных кадастровых работ в границах кадастровых кварталов, расположенных на территории муниципального района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19.0.01.90100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421,5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416,5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19.0.01.90100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9,5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19.0.01.90100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412,0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412,0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1.4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Расходы  на капитальный ремонт муниципального имущества в многоквартирных домах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1.5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830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830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1.6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850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70,0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850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70,0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15,0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1.7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Расходы на обязательное страхование гражданской ответственности владельца опасного объекта за причинение вреда в результате аварии на опасном объекте (Водохранилище Бобрихинских долголетних культурных пастбищ)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25,0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1.8</w:t>
            </w:r>
          </w:p>
        </w:tc>
        <w:tc>
          <w:tcPr>
            <w:tcW w:w="1239" w:type="pct"/>
            <w:vMerge w:val="restar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 xml:space="preserve">Расходы на содержание муниципального имущества 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2876,5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832,2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525,0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404,3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530,0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585,0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2876,5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832,2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525,0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404,3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530,0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585,0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 w:val="restar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1.9</w:t>
            </w:r>
          </w:p>
        </w:tc>
        <w:tc>
          <w:tcPr>
            <w:tcW w:w="1239" w:type="pct"/>
            <w:vMerge w:val="restart"/>
            <w:tcBorders>
              <w:bottom w:val="single" w:sz="4" w:space="0" w:color="auto"/>
            </w:tcBorders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highlight w:val="lightGray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Расходы на подготовку (разработку) экономического обоснования в соответствии с которым устанавливается арендная плата за земельные участки, предоставленные без торгов на территории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sz w:val="10"/>
                <w:szCs w:val="10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115,0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0,00».</w:t>
            </w: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88" w:type="pct"/>
            <w:vMerge/>
          </w:tcPr>
          <w:p w:rsidR="00914E09" w:rsidRPr="00914E09" w:rsidRDefault="00914E09" w:rsidP="00914E09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39" w:type="pct"/>
            <w:vMerge/>
            <w:tcBorders>
              <w:bottom w:val="single" w:sz="4" w:space="0" w:color="auto"/>
            </w:tcBorders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61" w:type="pct"/>
          </w:tcPr>
          <w:p w:rsidR="00914E09" w:rsidRPr="00914E09" w:rsidRDefault="00914E09" w:rsidP="00914E0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914E09">
              <w:rPr>
                <w:rFonts w:eastAsia="Calibri"/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" w:type="pct"/>
          </w:tcPr>
          <w:p w:rsidR="00914E09" w:rsidRPr="00914E09" w:rsidRDefault="00914E09" w:rsidP="00914E0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</w:tbl>
    <w:p w:rsidR="00914E09" w:rsidRPr="00914E09" w:rsidRDefault="00914E09" w:rsidP="00914E09">
      <w:pPr>
        <w:autoSpaceDE w:val="0"/>
        <w:autoSpaceDN w:val="0"/>
        <w:adjustRightInd w:val="0"/>
        <w:jc w:val="right"/>
        <w:outlineLvl w:val="2"/>
        <w:rPr>
          <w:sz w:val="10"/>
          <w:szCs w:val="10"/>
        </w:rPr>
      </w:pPr>
      <w:r w:rsidRPr="00914E09">
        <w:rPr>
          <w:sz w:val="10"/>
          <w:szCs w:val="10"/>
        </w:rPr>
        <w:t>Таблица 6</w:t>
      </w:r>
    </w:p>
    <w:p w:rsidR="00914E09" w:rsidRPr="00914E09" w:rsidRDefault="00914E09" w:rsidP="00914E09">
      <w:pPr>
        <w:autoSpaceDE w:val="0"/>
        <w:autoSpaceDN w:val="0"/>
        <w:adjustRightInd w:val="0"/>
        <w:jc w:val="center"/>
        <w:outlineLvl w:val="2"/>
        <w:rPr>
          <w:sz w:val="10"/>
          <w:szCs w:val="10"/>
        </w:rPr>
      </w:pPr>
      <w:r w:rsidRPr="00914E09">
        <w:rPr>
          <w:sz w:val="10"/>
          <w:szCs w:val="10"/>
        </w:rPr>
        <w:t>Структура</w:t>
      </w:r>
    </w:p>
    <w:p w:rsidR="00914E09" w:rsidRPr="00914E09" w:rsidRDefault="00914E09" w:rsidP="00914E09">
      <w:pPr>
        <w:autoSpaceDE w:val="0"/>
        <w:autoSpaceDN w:val="0"/>
        <w:adjustRightInd w:val="0"/>
        <w:jc w:val="center"/>
        <w:outlineLvl w:val="2"/>
        <w:rPr>
          <w:sz w:val="10"/>
          <w:szCs w:val="10"/>
        </w:rPr>
      </w:pPr>
      <w:r w:rsidRPr="00914E09">
        <w:rPr>
          <w:sz w:val="10"/>
          <w:szCs w:val="10"/>
        </w:rPr>
        <w:t xml:space="preserve">финансирования муниципальной программы муниципального образования «Биробиджанский муниципальный район» Еврейской автономной области по направлениям расходов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 </w:t>
      </w:r>
    </w:p>
    <w:p w:rsidR="00914E09" w:rsidRPr="00914E09" w:rsidRDefault="00914E09" w:rsidP="00914E09">
      <w:pPr>
        <w:autoSpaceDE w:val="0"/>
        <w:autoSpaceDN w:val="0"/>
        <w:adjustRightInd w:val="0"/>
        <w:jc w:val="center"/>
        <w:outlineLvl w:val="2"/>
        <w:rPr>
          <w:sz w:val="10"/>
          <w:szCs w:val="10"/>
        </w:rPr>
      </w:pPr>
      <w:r w:rsidRPr="00914E09">
        <w:rPr>
          <w:sz w:val="10"/>
          <w:szCs w:val="10"/>
        </w:rPr>
        <w:t>на 2024 – 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6"/>
        <w:gridCol w:w="901"/>
        <w:gridCol w:w="788"/>
        <w:gridCol w:w="788"/>
        <w:gridCol w:w="789"/>
        <w:gridCol w:w="788"/>
        <w:gridCol w:w="901"/>
      </w:tblGrid>
      <w:tr w:rsidR="00914E09" w:rsidRPr="00914E09" w:rsidTr="00C61440">
        <w:trPr>
          <w:trHeight w:val="20"/>
        </w:trPr>
        <w:tc>
          <w:tcPr>
            <w:tcW w:w="1667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Источники и направления</w:t>
            </w:r>
          </w:p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расходов</w:t>
            </w:r>
          </w:p>
        </w:tc>
        <w:tc>
          <w:tcPr>
            <w:tcW w:w="3333" w:type="pct"/>
            <w:gridSpan w:val="6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Расходы (тыс. рублей), годы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  <w:vMerge/>
            <w:vAlign w:val="center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</w:p>
        </w:tc>
        <w:tc>
          <w:tcPr>
            <w:tcW w:w="606" w:type="pct"/>
            <w:vMerge w:val="restar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всего</w:t>
            </w:r>
          </w:p>
        </w:tc>
        <w:tc>
          <w:tcPr>
            <w:tcW w:w="2727" w:type="pct"/>
            <w:gridSpan w:val="5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в том числе по годам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  <w:vMerge/>
            <w:vAlign w:val="center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vAlign w:val="center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2024 год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2025 год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2026 год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2027 год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2028 год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2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3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5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6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7</w:t>
            </w:r>
          </w:p>
        </w:tc>
      </w:tr>
      <w:tr w:rsidR="00914E09" w:rsidRPr="00914E09" w:rsidTr="00C61440">
        <w:trPr>
          <w:trHeight w:val="20"/>
        </w:trPr>
        <w:tc>
          <w:tcPr>
            <w:tcW w:w="4394" w:type="pct"/>
            <w:gridSpan w:val="6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ВСЕГО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5391,0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1416,7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1000,0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774,3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1000,0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1200,0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412,0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412,0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4394" w:type="pct"/>
            <w:gridSpan w:val="6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КАПИТАЛЬНЫЕ ВЛОЖЕНИЯ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4394" w:type="pct"/>
            <w:gridSpan w:val="6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НИОКР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4394" w:type="pct"/>
            <w:gridSpan w:val="6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ПРОЧИЕ РАСХОДЫ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5391,0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1416,7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1000,0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774,3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1000,0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1200,0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412,0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412,0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0,00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</w:tr>
      <w:tr w:rsidR="00914E09" w:rsidRPr="00914E09" w:rsidTr="00C61440">
        <w:trPr>
          <w:trHeight w:val="20"/>
        </w:trPr>
        <w:tc>
          <w:tcPr>
            <w:tcW w:w="1667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1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530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</w:t>
            </w:r>
          </w:p>
        </w:tc>
        <w:tc>
          <w:tcPr>
            <w:tcW w:w="606" w:type="pct"/>
          </w:tcPr>
          <w:p w:rsidR="00914E09" w:rsidRPr="00914E09" w:rsidRDefault="00914E09" w:rsidP="00914E09">
            <w:pPr>
              <w:autoSpaceDE w:val="0"/>
              <w:autoSpaceDN w:val="0"/>
              <w:adjustRightInd w:val="0"/>
              <w:jc w:val="center"/>
              <w:outlineLvl w:val="2"/>
              <w:rPr>
                <w:sz w:val="10"/>
                <w:szCs w:val="10"/>
              </w:rPr>
            </w:pPr>
            <w:r w:rsidRPr="00914E09">
              <w:rPr>
                <w:sz w:val="10"/>
                <w:szCs w:val="10"/>
              </w:rPr>
              <w:t>- ».</w:t>
            </w:r>
          </w:p>
        </w:tc>
      </w:tr>
    </w:tbl>
    <w:p w:rsidR="00914E09" w:rsidRPr="00914E09" w:rsidRDefault="00914E09" w:rsidP="00914E09">
      <w:pPr>
        <w:ind w:right="-2" w:firstLine="708"/>
        <w:jc w:val="both"/>
        <w:rPr>
          <w:sz w:val="10"/>
          <w:szCs w:val="10"/>
        </w:rPr>
      </w:pPr>
    </w:p>
    <w:p w:rsidR="00914E09" w:rsidRPr="00914E09" w:rsidRDefault="00914E09" w:rsidP="00914E09">
      <w:pPr>
        <w:ind w:right="-2" w:firstLine="284"/>
        <w:jc w:val="both"/>
        <w:rPr>
          <w:sz w:val="10"/>
          <w:szCs w:val="10"/>
        </w:rPr>
      </w:pPr>
      <w:r w:rsidRPr="00914E09">
        <w:rPr>
          <w:sz w:val="10"/>
          <w:szCs w:val="10"/>
        </w:rPr>
        <w:t>2. Настоящее постановление опубликовать в средствах массовой информации.</w:t>
      </w:r>
    </w:p>
    <w:p w:rsidR="00914E09" w:rsidRPr="00914E09" w:rsidRDefault="00914E09" w:rsidP="00914E09">
      <w:pPr>
        <w:ind w:right="-2" w:firstLine="284"/>
        <w:jc w:val="both"/>
        <w:rPr>
          <w:sz w:val="10"/>
          <w:szCs w:val="10"/>
        </w:rPr>
      </w:pPr>
      <w:r w:rsidRPr="00914E09">
        <w:rPr>
          <w:sz w:val="10"/>
          <w:szCs w:val="10"/>
        </w:rPr>
        <w:lastRenderedPageBreak/>
        <w:t>3. Настоящее постановление вступает в силу после его официального опубликования.</w:t>
      </w:r>
    </w:p>
    <w:p w:rsidR="00914E09" w:rsidRPr="00914E09" w:rsidRDefault="00914E09" w:rsidP="00914E09">
      <w:pPr>
        <w:tabs>
          <w:tab w:val="left" w:pos="6810"/>
        </w:tabs>
        <w:ind w:firstLine="284"/>
        <w:rPr>
          <w:sz w:val="10"/>
          <w:szCs w:val="10"/>
        </w:rPr>
      </w:pPr>
    </w:p>
    <w:p w:rsidR="00914E09" w:rsidRPr="00914E09" w:rsidRDefault="00914E09" w:rsidP="00914E09">
      <w:pPr>
        <w:tabs>
          <w:tab w:val="left" w:pos="6810"/>
        </w:tabs>
        <w:rPr>
          <w:sz w:val="10"/>
          <w:szCs w:val="10"/>
        </w:rPr>
      </w:pPr>
      <w:r w:rsidRPr="00914E09">
        <w:rPr>
          <w:sz w:val="10"/>
          <w:szCs w:val="10"/>
        </w:rPr>
        <w:t>Глава администрации муниципального района                                                                                                                           Е.В. Федоренкова</w:t>
      </w:r>
    </w:p>
    <w:p w:rsidR="00914E09" w:rsidRDefault="00914E09" w:rsidP="00914E09">
      <w:pPr>
        <w:tabs>
          <w:tab w:val="left" w:pos="6810"/>
        </w:tabs>
        <w:rPr>
          <w:sz w:val="10"/>
          <w:szCs w:val="10"/>
        </w:rPr>
      </w:pPr>
    </w:p>
    <w:p w:rsidR="007D18A5" w:rsidRDefault="007D18A5" w:rsidP="00914E09">
      <w:pPr>
        <w:jc w:val="center"/>
        <w:rPr>
          <w:sz w:val="10"/>
          <w:szCs w:val="10"/>
        </w:rPr>
      </w:pPr>
    </w:p>
    <w:p w:rsidR="00914E09" w:rsidRPr="00914E09" w:rsidRDefault="00914E09" w:rsidP="00914E09">
      <w:pPr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914E09" w:rsidRPr="00914E09" w:rsidRDefault="00914E09" w:rsidP="00914E09">
      <w:pPr>
        <w:keepNext/>
        <w:jc w:val="center"/>
        <w:outlineLvl w:val="0"/>
        <w:rPr>
          <w:caps/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Еврейской автономной области</w:t>
      </w:r>
    </w:p>
    <w:p w:rsidR="00914E09" w:rsidRPr="00914E09" w:rsidRDefault="00914E09" w:rsidP="00914E09">
      <w:pPr>
        <w:keepNext/>
        <w:jc w:val="center"/>
        <w:outlineLvl w:val="0"/>
        <w:rPr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АДМИНИСТРАЦИЯ МУНИЦИПАЛЬНОГО РАЙОНА</w:t>
      </w:r>
    </w:p>
    <w:p w:rsidR="00914E09" w:rsidRPr="00914E09" w:rsidRDefault="00914E09" w:rsidP="00914E09">
      <w:pPr>
        <w:keepNext/>
        <w:jc w:val="center"/>
        <w:outlineLvl w:val="0"/>
        <w:rPr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ПОСТАНОВЛЕНИЕ</w:t>
      </w:r>
    </w:p>
    <w:p w:rsidR="00914E09" w:rsidRDefault="00914E09" w:rsidP="00914E09">
      <w:pPr>
        <w:ind w:firstLine="284"/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17.01.2025 № 2</w:t>
      </w:r>
      <w:r>
        <w:rPr>
          <w:sz w:val="10"/>
          <w:szCs w:val="10"/>
        </w:rPr>
        <w:t>6</w:t>
      </w:r>
      <w:r w:rsidRPr="00914E0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г. Биробиджан</w:t>
      </w:r>
    </w:p>
    <w:p w:rsidR="009111B4" w:rsidRPr="00914E09" w:rsidRDefault="009111B4" w:rsidP="00914E09">
      <w:pPr>
        <w:ind w:firstLine="284"/>
        <w:jc w:val="center"/>
        <w:rPr>
          <w:sz w:val="10"/>
          <w:szCs w:val="10"/>
        </w:rPr>
      </w:pPr>
    </w:p>
    <w:p w:rsidR="00C61440" w:rsidRPr="00C61440" w:rsidRDefault="00C61440" w:rsidP="00C61440">
      <w:pPr>
        <w:tabs>
          <w:tab w:val="left" w:pos="9354"/>
        </w:tabs>
        <w:jc w:val="both"/>
        <w:rPr>
          <w:sz w:val="10"/>
          <w:szCs w:val="10"/>
        </w:rPr>
      </w:pPr>
      <w:r w:rsidRPr="00C61440">
        <w:rPr>
          <w:sz w:val="10"/>
          <w:szCs w:val="10"/>
        </w:rPr>
        <w:t xml:space="preserve">О внесении изменений в муниципальную программу «Использование и охрана земель на территории Биробиджанского района на 2024 - 2028 годы», утверждённую постановлением администрации муниципального района от 13.10.2023 № 724 </w:t>
      </w:r>
    </w:p>
    <w:p w:rsidR="00C61440" w:rsidRPr="00C61440" w:rsidRDefault="00C61440" w:rsidP="00C61440">
      <w:pPr>
        <w:tabs>
          <w:tab w:val="left" w:pos="9354"/>
        </w:tabs>
        <w:ind w:right="-6"/>
        <w:jc w:val="both"/>
        <w:rPr>
          <w:sz w:val="10"/>
          <w:szCs w:val="10"/>
        </w:rPr>
      </w:pPr>
    </w:p>
    <w:p w:rsidR="00C61440" w:rsidRPr="00C61440" w:rsidRDefault="00C61440" w:rsidP="009111B4">
      <w:pPr>
        <w:ind w:firstLine="284"/>
        <w:jc w:val="both"/>
        <w:rPr>
          <w:bCs/>
          <w:sz w:val="10"/>
          <w:szCs w:val="10"/>
        </w:rPr>
      </w:pPr>
      <w:r w:rsidRPr="00C61440">
        <w:rPr>
          <w:sz w:val="10"/>
          <w:szCs w:val="10"/>
        </w:rPr>
        <w:t xml:space="preserve">В соответствии со статьей 179 Бюджетного кодекса Российской Федерации, постановлением 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администрация муниципального района  </w:t>
      </w:r>
    </w:p>
    <w:p w:rsidR="00C61440" w:rsidRPr="00C61440" w:rsidRDefault="00C61440" w:rsidP="009111B4">
      <w:pPr>
        <w:jc w:val="both"/>
        <w:rPr>
          <w:sz w:val="10"/>
          <w:szCs w:val="10"/>
        </w:rPr>
      </w:pPr>
      <w:r w:rsidRPr="00C61440">
        <w:rPr>
          <w:sz w:val="10"/>
          <w:szCs w:val="10"/>
        </w:rPr>
        <w:t>ПОСТАНОВЛЯЕТ:</w:t>
      </w:r>
    </w:p>
    <w:p w:rsidR="00C61440" w:rsidRPr="00C61440" w:rsidRDefault="00C61440" w:rsidP="009111B4">
      <w:pPr>
        <w:ind w:right="-6" w:firstLine="284"/>
        <w:jc w:val="both"/>
        <w:rPr>
          <w:sz w:val="10"/>
          <w:szCs w:val="10"/>
        </w:rPr>
      </w:pPr>
      <w:r w:rsidRPr="00C61440">
        <w:rPr>
          <w:sz w:val="10"/>
          <w:szCs w:val="10"/>
        </w:rPr>
        <w:t>1. Внести в муниципальную программу «Использование и охрана земель на территории Биробиджанского района на 2024 - 2028 годы», утверждённую постановлением администрации муниципального района от 13.10.2023 № 724 «Об утверждении муниципальной программы «Использование и охрана земель на территории Биробиджанского района на 2024 - 2028 годы», следующие изменения:</w:t>
      </w:r>
    </w:p>
    <w:p w:rsidR="00C61440" w:rsidRPr="00C61440" w:rsidRDefault="00C61440" w:rsidP="009111B4">
      <w:pPr>
        <w:ind w:right="-6" w:firstLine="284"/>
        <w:jc w:val="both"/>
        <w:rPr>
          <w:sz w:val="10"/>
          <w:szCs w:val="10"/>
        </w:rPr>
      </w:pPr>
      <w:r w:rsidRPr="00C61440">
        <w:rPr>
          <w:sz w:val="10"/>
          <w:szCs w:val="10"/>
        </w:rPr>
        <w:t>1.1. В разделе 1. Паспорт муниципальной программы строку «Ресурсное обеспечение реализации муниципальной программы за счёт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721"/>
      </w:tblGrid>
      <w:tr w:rsidR="00C61440" w:rsidRPr="00C61440" w:rsidTr="00C614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Всего на реализацию программы – 8179,3 тыс. рублей, в том числе:</w:t>
            </w:r>
          </w:p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 за счет средств бюджета муниципального района – 8179,3 тыс. рублей, по годам:</w:t>
            </w:r>
          </w:p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2024 год – 2023,2 тыс. рублей;</w:t>
            </w:r>
          </w:p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2025 год – 4416,7 тыс. рублей;</w:t>
            </w:r>
          </w:p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2026 год – 322,7 тыс. рублей;</w:t>
            </w:r>
          </w:p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2027 год – 416,7 тыс. рублей;</w:t>
            </w:r>
          </w:p>
          <w:p w:rsidR="00C61440" w:rsidRPr="00C61440" w:rsidRDefault="00C61440" w:rsidP="00C61440">
            <w:pPr>
              <w:widowControl w:val="0"/>
              <w:autoSpaceDE w:val="0"/>
              <w:autoSpaceDN w:val="0"/>
              <w:contextualSpacing/>
              <w:jc w:val="both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2028 год - 1000,0 тыс. рублей».</w:t>
            </w:r>
          </w:p>
        </w:tc>
      </w:tr>
    </w:tbl>
    <w:p w:rsidR="00C61440" w:rsidRPr="00C61440" w:rsidRDefault="00C61440" w:rsidP="009111B4">
      <w:pPr>
        <w:ind w:right="-6" w:firstLine="284"/>
        <w:jc w:val="both"/>
        <w:rPr>
          <w:sz w:val="10"/>
          <w:szCs w:val="10"/>
        </w:rPr>
      </w:pPr>
      <w:r w:rsidRPr="00C61440">
        <w:rPr>
          <w:sz w:val="10"/>
          <w:szCs w:val="10"/>
        </w:rPr>
        <w:t>1.2. Раздел 10. «Ресурсное обеспечение муниципальной программы» изложить в следующей редакции:</w:t>
      </w:r>
    </w:p>
    <w:p w:rsidR="00C61440" w:rsidRPr="00C61440" w:rsidRDefault="00C61440" w:rsidP="009111B4">
      <w:pPr>
        <w:ind w:firstLine="284"/>
        <w:jc w:val="both"/>
        <w:rPr>
          <w:sz w:val="10"/>
          <w:szCs w:val="10"/>
        </w:rPr>
      </w:pPr>
      <w:r w:rsidRPr="00C61440">
        <w:rPr>
          <w:sz w:val="10"/>
          <w:szCs w:val="10"/>
        </w:rPr>
        <w:t>«10. Ресурсное обеспечение реализации муниципальной программы</w:t>
      </w:r>
    </w:p>
    <w:p w:rsidR="00C61440" w:rsidRPr="00C61440" w:rsidRDefault="00C61440" w:rsidP="00C61440">
      <w:pPr>
        <w:widowControl w:val="0"/>
        <w:autoSpaceDE w:val="0"/>
        <w:autoSpaceDN w:val="0"/>
        <w:jc w:val="right"/>
        <w:rPr>
          <w:sz w:val="10"/>
          <w:szCs w:val="10"/>
        </w:rPr>
      </w:pPr>
      <w:r w:rsidRPr="00C61440">
        <w:rPr>
          <w:sz w:val="10"/>
          <w:szCs w:val="10"/>
        </w:rPr>
        <w:t>Таблица 4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2125"/>
        <w:gridCol w:w="1702"/>
        <w:gridCol w:w="284"/>
        <w:gridCol w:w="282"/>
        <w:gridCol w:w="568"/>
        <w:gridCol w:w="425"/>
        <w:gridCol w:w="425"/>
        <w:gridCol w:w="427"/>
        <w:gridCol w:w="282"/>
        <w:gridCol w:w="284"/>
        <w:gridCol w:w="348"/>
      </w:tblGrid>
      <w:tr w:rsidR="00C61440" w:rsidRPr="00C61440" w:rsidTr="009111B4">
        <w:trPr>
          <w:trHeight w:val="20"/>
        </w:trPr>
        <w:tc>
          <w:tcPr>
            <w:tcW w:w="188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№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п/п</w:t>
            </w:r>
          </w:p>
        </w:tc>
        <w:tc>
          <w:tcPr>
            <w:tcW w:w="143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Ответственный исполнитель, соисполнители, участники</w:t>
            </w:r>
          </w:p>
        </w:tc>
        <w:tc>
          <w:tcPr>
            <w:tcW w:w="763" w:type="pct"/>
            <w:gridSpan w:val="3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474" w:type="pct"/>
            <w:gridSpan w:val="6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Расходы (тыс. рублей), годы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430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45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1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ГРБС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Рз Пр</w:t>
            </w:r>
          </w:p>
        </w:tc>
        <w:tc>
          <w:tcPr>
            <w:tcW w:w="38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ЦСР</w:t>
            </w:r>
          </w:p>
        </w:tc>
        <w:tc>
          <w:tcPr>
            <w:tcW w:w="286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286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2024 год</w:t>
            </w:r>
          </w:p>
        </w:tc>
        <w:tc>
          <w:tcPr>
            <w:tcW w:w="287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2025 год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2026 год</w:t>
            </w:r>
          </w:p>
        </w:tc>
        <w:tc>
          <w:tcPr>
            <w:tcW w:w="191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2027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год</w:t>
            </w:r>
          </w:p>
        </w:tc>
        <w:tc>
          <w:tcPr>
            <w:tcW w:w="234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2028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год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</w:t>
            </w:r>
          </w:p>
        </w:tc>
        <w:tc>
          <w:tcPr>
            <w:tcW w:w="143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</w:t>
            </w: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</w:t>
            </w:r>
          </w:p>
        </w:tc>
        <w:tc>
          <w:tcPr>
            <w:tcW w:w="191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5</w:t>
            </w:r>
          </w:p>
        </w:tc>
        <w:tc>
          <w:tcPr>
            <w:tcW w:w="38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</w:t>
            </w:r>
          </w:p>
        </w:tc>
        <w:tc>
          <w:tcPr>
            <w:tcW w:w="286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7</w:t>
            </w:r>
          </w:p>
        </w:tc>
        <w:tc>
          <w:tcPr>
            <w:tcW w:w="286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</w:t>
            </w:r>
          </w:p>
        </w:tc>
        <w:tc>
          <w:tcPr>
            <w:tcW w:w="287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9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</w:t>
            </w:r>
          </w:p>
        </w:tc>
        <w:tc>
          <w:tcPr>
            <w:tcW w:w="191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11</w:t>
            </w:r>
          </w:p>
        </w:tc>
        <w:tc>
          <w:tcPr>
            <w:tcW w:w="234" w:type="pct"/>
          </w:tcPr>
          <w:p w:rsidR="00C61440" w:rsidRPr="00C61440" w:rsidRDefault="00C61440" w:rsidP="009111B4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12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 w:val="restar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430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Муниципальная программа «Использование и охрана земель на территории Биробиджанского района на 2024-2028 годы»</w:t>
            </w: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ВСЕГО:</w:t>
            </w:r>
          </w:p>
        </w:tc>
        <w:tc>
          <w:tcPr>
            <w:tcW w:w="191" w:type="pct"/>
          </w:tcPr>
          <w:p w:rsidR="00C61440" w:rsidRPr="00C61440" w:rsidRDefault="00C61440" w:rsidP="009111B4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8179,3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4416,7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34" w:type="pct"/>
          </w:tcPr>
          <w:p w:rsidR="00C61440" w:rsidRPr="00C61440" w:rsidRDefault="00C61440" w:rsidP="009111B4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8179,3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4416,7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34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1000,0</w:t>
            </w:r>
          </w:p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</w:t>
            </w:r>
          </w:p>
        </w:tc>
        <w:tc>
          <w:tcPr>
            <w:tcW w:w="1430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2300100000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2156,1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322,7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1000,0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Участник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1.1</w:t>
            </w:r>
          </w:p>
        </w:tc>
        <w:tc>
          <w:tcPr>
            <w:tcW w:w="1430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2156,1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322,7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1000,0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Участник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1.2</w:t>
            </w:r>
          </w:p>
        </w:tc>
        <w:tc>
          <w:tcPr>
            <w:tcW w:w="1430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</w:tcPr>
          <w:p w:rsidR="00C61440" w:rsidRPr="00C61440" w:rsidRDefault="00C61440" w:rsidP="009111B4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</w:tcPr>
          <w:p w:rsidR="00C61440" w:rsidRPr="00C61440" w:rsidRDefault="00C61440" w:rsidP="009111B4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Участник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1.3</w:t>
            </w:r>
          </w:p>
        </w:tc>
        <w:tc>
          <w:tcPr>
            <w:tcW w:w="1430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145" w:type="pct"/>
          </w:tcPr>
          <w:p w:rsidR="00C61440" w:rsidRPr="00C61440" w:rsidRDefault="00C61440" w:rsidP="009111B4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Участник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2.</w:t>
            </w:r>
          </w:p>
        </w:tc>
        <w:tc>
          <w:tcPr>
            <w:tcW w:w="1430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23.0.04.54411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6023,2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2023,2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4000,0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C61440" w:rsidRPr="00C61440" w:rsidRDefault="00C61440" w:rsidP="009111B4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30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45" w:type="pct"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Участник</w:t>
            </w:r>
          </w:p>
        </w:tc>
        <w:tc>
          <w:tcPr>
            <w:tcW w:w="191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C61440" w:rsidRPr="00C61440" w:rsidRDefault="00C61440" w:rsidP="009111B4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</w:tbl>
    <w:p w:rsidR="00C61440" w:rsidRPr="00C61440" w:rsidRDefault="00C61440" w:rsidP="00254E60">
      <w:pPr>
        <w:ind w:right="-2" w:firstLine="708"/>
        <w:jc w:val="right"/>
        <w:rPr>
          <w:sz w:val="10"/>
          <w:szCs w:val="10"/>
        </w:rPr>
      </w:pPr>
      <w:r w:rsidRPr="00C61440">
        <w:rPr>
          <w:sz w:val="10"/>
          <w:szCs w:val="10"/>
        </w:rPr>
        <w:t xml:space="preserve">                                                                                                                  Таблица 5</w:t>
      </w:r>
    </w:p>
    <w:p w:rsidR="00C61440" w:rsidRPr="00C61440" w:rsidRDefault="00C61440" w:rsidP="009111B4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10"/>
          <w:szCs w:val="10"/>
          <w:lang w:eastAsia="en-US"/>
        </w:rPr>
      </w:pPr>
      <w:r w:rsidRPr="00C61440">
        <w:rPr>
          <w:rFonts w:eastAsia="Calibri"/>
          <w:color w:val="000000"/>
          <w:sz w:val="10"/>
          <w:szCs w:val="10"/>
        </w:rPr>
        <w:t>Информация</w:t>
      </w:r>
    </w:p>
    <w:p w:rsidR="00C61440" w:rsidRPr="00C61440" w:rsidRDefault="00C61440" w:rsidP="009111B4">
      <w:pPr>
        <w:ind w:right="-2"/>
        <w:jc w:val="center"/>
        <w:rPr>
          <w:color w:val="000000"/>
          <w:sz w:val="10"/>
          <w:szCs w:val="10"/>
        </w:rPr>
      </w:pPr>
      <w:r w:rsidRPr="00C61440">
        <w:rPr>
          <w:color w:val="000000"/>
          <w:sz w:val="10"/>
          <w:szCs w:val="10"/>
        </w:rPr>
        <w:t xml:space="preserve">о ресурсном обеспечении муниципальной программы за счёт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«Использование и охрана земель на территории Биробиджанского района </w:t>
      </w:r>
      <w:r w:rsidR="009111B4" w:rsidRPr="00C61440">
        <w:rPr>
          <w:color w:val="000000"/>
          <w:sz w:val="10"/>
          <w:szCs w:val="10"/>
        </w:rPr>
        <w:t>на 2024</w:t>
      </w:r>
      <w:r w:rsidRPr="00C61440">
        <w:rPr>
          <w:color w:val="000000"/>
          <w:sz w:val="10"/>
          <w:szCs w:val="10"/>
        </w:rPr>
        <w:t>-2028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2554"/>
        <w:gridCol w:w="1277"/>
        <w:gridCol w:w="285"/>
        <w:gridCol w:w="282"/>
        <w:gridCol w:w="568"/>
        <w:gridCol w:w="285"/>
        <w:gridCol w:w="427"/>
        <w:gridCol w:w="282"/>
        <w:gridCol w:w="282"/>
        <w:gridCol w:w="281"/>
        <w:gridCol w:w="282"/>
        <w:gridCol w:w="349"/>
      </w:tblGrid>
      <w:tr w:rsidR="00254E60" w:rsidRPr="00C61440" w:rsidTr="009111B4">
        <w:trPr>
          <w:trHeight w:val="20"/>
        </w:trPr>
        <w:tc>
          <w:tcPr>
            <w:tcW w:w="186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№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п/п</w:t>
            </w:r>
          </w:p>
        </w:tc>
        <w:tc>
          <w:tcPr>
            <w:tcW w:w="1718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955" w:type="pct"/>
            <w:gridSpan w:val="4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280" w:type="pct"/>
            <w:gridSpan w:val="6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Оценка расходов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(тыс. рублей), годы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718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859" w:type="pct"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ГРБС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Рз Пр</w:t>
            </w:r>
          </w:p>
        </w:tc>
        <w:tc>
          <w:tcPr>
            <w:tcW w:w="38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ЦСР</w:t>
            </w:r>
          </w:p>
        </w:tc>
        <w:tc>
          <w:tcPr>
            <w:tcW w:w="19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ВР</w:t>
            </w:r>
          </w:p>
        </w:tc>
        <w:tc>
          <w:tcPr>
            <w:tcW w:w="287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2024 год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2025 год</w:t>
            </w:r>
          </w:p>
        </w:tc>
        <w:tc>
          <w:tcPr>
            <w:tcW w:w="189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2026 год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2027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год</w:t>
            </w:r>
          </w:p>
        </w:tc>
        <w:tc>
          <w:tcPr>
            <w:tcW w:w="235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2028</w:t>
            </w:r>
          </w:p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год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</w:t>
            </w:r>
          </w:p>
        </w:tc>
        <w:tc>
          <w:tcPr>
            <w:tcW w:w="1718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</w:t>
            </w:r>
          </w:p>
        </w:tc>
        <w:tc>
          <w:tcPr>
            <w:tcW w:w="19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5</w:t>
            </w:r>
          </w:p>
        </w:tc>
        <w:tc>
          <w:tcPr>
            <w:tcW w:w="38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</w:t>
            </w:r>
          </w:p>
        </w:tc>
        <w:tc>
          <w:tcPr>
            <w:tcW w:w="192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7</w:t>
            </w:r>
          </w:p>
        </w:tc>
        <w:tc>
          <w:tcPr>
            <w:tcW w:w="287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9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</w:t>
            </w:r>
          </w:p>
        </w:tc>
        <w:tc>
          <w:tcPr>
            <w:tcW w:w="189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11</w:t>
            </w:r>
          </w:p>
        </w:tc>
        <w:tc>
          <w:tcPr>
            <w:tcW w:w="190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12</w:t>
            </w:r>
          </w:p>
        </w:tc>
        <w:tc>
          <w:tcPr>
            <w:tcW w:w="235" w:type="pct"/>
            <w:hideMark/>
          </w:tcPr>
          <w:p w:rsidR="00C61440" w:rsidRPr="00C61440" w:rsidRDefault="00C61440" w:rsidP="00C6144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13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 w:val="restar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718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highlight w:val="yellow"/>
              </w:rPr>
            </w:pPr>
            <w:r w:rsidRPr="00C61440">
              <w:rPr>
                <w:sz w:val="10"/>
                <w:szCs w:val="10"/>
              </w:rPr>
              <w:t>Муниципальная программа «Использование и охрана земель на территории Биробиджанского района на 2024-2028 годы»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8179,3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4416,7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1000,0</w:t>
            </w:r>
          </w:p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2300000000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8179,3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4416,7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1000,0</w:t>
            </w:r>
          </w:p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</w:t>
            </w:r>
          </w:p>
        </w:tc>
        <w:tc>
          <w:tcPr>
            <w:tcW w:w="1718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2300100000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2156,1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322,7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1000,0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highlight w:val="yellow"/>
              </w:rPr>
            </w:pPr>
            <w:r w:rsidRPr="00C61440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2300100000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2156,1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322,7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1000,0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1.1</w:t>
            </w:r>
          </w:p>
        </w:tc>
        <w:tc>
          <w:tcPr>
            <w:tcW w:w="1718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2156,1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322,7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1000,0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2156,1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322,7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416,7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1000,0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highlight w:val="yellow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1.2</w:t>
            </w:r>
          </w:p>
        </w:tc>
        <w:tc>
          <w:tcPr>
            <w:tcW w:w="1718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1.3</w:t>
            </w:r>
          </w:p>
        </w:tc>
        <w:tc>
          <w:tcPr>
            <w:tcW w:w="1718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2300153100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0,00</w:t>
            </w: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 w:val="restart"/>
            <w:hideMark/>
          </w:tcPr>
          <w:p w:rsidR="00C61440" w:rsidRPr="00C61440" w:rsidRDefault="00C61440" w:rsidP="00254E60">
            <w:pPr>
              <w:jc w:val="center"/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2.</w:t>
            </w:r>
          </w:p>
        </w:tc>
        <w:tc>
          <w:tcPr>
            <w:tcW w:w="1718" w:type="pct"/>
            <w:vMerge w:val="restar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23.0.04.54411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6023,2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2023,2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4000,0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606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0605</w:t>
            </w:r>
          </w:p>
        </w:tc>
        <w:tc>
          <w:tcPr>
            <w:tcW w:w="38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23.0.04.54411</w:t>
            </w:r>
          </w:p>
        </w:tc>
        <w:tc>
          <w:tcPr>
            <w:tcW w:w="192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240</w:t>
            </w:r>
          </w:p>
        </w:tc>
        <w:tc>
          <w:tcPr>
            <w:tcW w:w="287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6023,2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2023,2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4000,0</w:t>
            </w:r>
          </w:p>
        </w:tc>
        <w:tc>
          <w:tcPr>
            <w:tcW w:w="189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</w:tc>
        <w:tc>
          <w:tcPr>
            <w:tcW w:w="235" w:type="pct"/>
            <w:hideMark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0,00</w:t>
            </w:r>
          </w:p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C61440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5" w:type="pct"/>
          </w:tcPr>
          <w:p w:rsidR="00C61440" w:rsidRPr="00C61440" w:rsidRDefault="00C61440" w:rsidP="00254E60">
            <w:pPr>
              <w:jc w:val="center"/>
              <w:rPr>
                <w:sz w:val="10"/>
                <w:szCs w:val="10"/>
              </w:rPr>
            </w:pPr>
          </w:p>
        </w:tc>
      </w:tr>
      <w:tr w:rsidR="00254E60" w:rsidRPr="00C61440" w:rsidTr="009111B4">
        <w:trPr>
          <w:trHeight w:val="20"/>
        </w:trPr>
        <w:tc>
          <w:tcPr>
            <w:tcW w:w="186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18" w:type="pct"/>
            <w:vMerge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82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2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87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89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90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5" w:type="pct"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</w:p>
        </w:tc>
      </w:tr>
    </w:tbl>
    <w:p w:rsidR="00C61440" w:rsidRPr="00C61440" w:rsidRDefault="00C61440" w:rsidP="00254E60">
      <w:pPr>
        <w:ind w:left="-993"/>
        <w:jc w:val="right"/>
        <w:rPr>
          <w:sz w:val="10"/>
          <w:szCs w:val="10"/>
        </w:rPr>
      </w:pPr>
      <w:r w:rsidRPr="00C61440">
        <w:rPr>
          <w:sz w:val="10"/>
          <w:szCs w:val="10"/>
        </w:rPr>
        <w:t xml:space="preserve">                                                                                                                                          Таблица 6</w:t>
      </w:r>
    </w:p>
    <w:p w:rsidR="00C61440" w:rsidRPr="00C61440" w:rsidRDefault="00C61440" w:rsidP="009111B4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bookmarkStart w:id="1" w:name="Par691"/>
      <w:bookmarkEnd w:id="1"/>
      <w:r w:rsidRPr="00C61440">
        <w:rPr>
          <w:sz w:val="10"/>
          <w:szCs w:val="10"/>
        </w:rPr>
        <w:t>Структура финансирования муниципальной программы муниципального образования муниципального образования «Биробиджанский муниципальный район» Еврейской автономной области по направлениям расходов «Использование и охрана земель на территории Биробиджанского района на 2024-2028 годы»</w:t>
      </w:r>
    </w:p>
    <w:tbl>
      <w:tblPr>
        <w:tblStyle w:val="29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1"/>
        <w:gridCol w:w="937"/>
        <w:gridCol w:w="733"/>
        <w:gridCol w:w="733"/>
        <w:gridCol w:w="733"/>
        <w:gridCol w:w="629"/>
        <w:gridCol w:w="1005"/>
      </w:tblGrid>
      <w:tr w:rsidR="00C61440" w:rsidRPr="00C61440" w:rsidTr="00254E60">
        <w:trPr>
          <w:trHeight w:val="20"/>
        </w:trPr>
        <w:tc>
          <w:tcPr>
            <w:tcW w:w="1791" w:type="pct"/>
            <w:vMerge w:val="restar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Источники и направления</w:t>
            </w:r>
          </w:p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расходов</w:t>
            </w:r>
          </w:p>
        </w:tc>
        <w:tc>
          <w:tcPr>
            <w:tcW w:w="3209" w:type="pct"/>
            <w:gridSpan w:val="6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Расходы (тыс. рублей), годы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vMerge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</w:p>
        </w:tc>
        <w:tc>
          <w:tcPr>
            <w:tcW w:w="631" w:type="pct"/>
            <w:vMerge w:val="restar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всего</w:t>
            </w:r>
          </w:p>
        </w:tc>
        <w:tc>
          <w:tcPr>
            <w:tcW w:w="2577" w:type="pct"/>
            <w:gridSpan w:val="5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в том числе по годам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vMerge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</w:p>
        </w:tc>
        <w:tc>
          <w:tcPr>
            <w:tcW w:w="631" w:type="pct"/>
            <w:vMerge/>
            <w:hideMark/>
          </w:tcPr>
          <w:p w:rsidR="00C61440" w:rsidRPr="00C61440" w:rsidRDefault="00C61440" w:rsidP="00C61440">
            <w:pPr>
              <w:rPr>
                <w:sz w:val="10"/>
                <w:szCs w:val="10"/>
              </w:rPr>
            </w:pP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2024 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2025 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2026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2027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2028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1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2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3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4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5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6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7</w:t>
            </w:r>
          </w:p>
        </w:tc>
      </w:tr>
      <w:tr w:rsidR="00C61440" w:rsidRPr="00C61440" w:rsidTr="00254E60">
        <w:trPr>
          <w:trHeight w:val="20"/>
        </w:trPr>
        <w:tc>
          <w:tcPr>
            <w:tcW w:w="5000" w:type="pct"/>
            <w:gridSpan w:val="7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ВСЕГО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8179,3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4416,7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5000" w:type="pct"/>
            <w:gridSpan w:val="7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КАПИТАЛЬНЫЕ ВЛОЖЕНИЯ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5000" w:type="pct"/>
            <w:gridSpan w:val="7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                                                                      НИОКР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5000" w:type="pct"/>
            <w:gridSpan w:val="7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                                                                 ПРОЧИЕ РАСХОДЫ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8179,3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2023,2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4416,7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322,7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416,7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rPr>
                <w:rFonts w:eastAsia="Calibri"/>
                <w:sz w:val="10"/>
                <w:szCs w:val="10"/>
              </w:rPr>
            </w:pPr>
            <w:r w:rsidRPr="00C61440">
              <w:rPr>
                <w:rFonts w:eastAsia="Calibri"/>
                <w:sz w:val="10"/>
                <w:szCs w:val="10"/>
              </w:rPr>
              <w:t>1000,0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</w:tr>
      <w:tr w:rsidR="00C61440" w:rsidRPr="00C61440" w:rsidTr="00254E60">
        <w:trPr>
          <w:trHeight w:val="20"/>
        </w:trPr>
        <w:tc>
          <w:tcPr>
            <w:tcW w:w="179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31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9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423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</w:t>
            </w:r>
          </w:p>
        </w:tc>
        <w:tc>
          <w:tcPr>
            <w:tcW w:w="676" w:type="pct"/>
            <w:hideMark/>
          </w:tcPr>
          <w:p w:rsidR="00C61440" w:rsidRPr="00C61440" w:rsidRDefault="00C61440" w:rsidP="00C614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C61440">
              <w:rPr>
                <w:sz w:val="10"/>
                <w:szCs w:val="10"/>
              </w:rPr>
              <w:t>-».</w:t>
            </w:r>
          </w:p>
        </w:tc>
      </w:tr>
    </w:tbl>
    <w:p w:rsidR="00C61440" w:rsidRPr="00C61440" w:rsidRDefault="00C61440" w:rsidP="00C61440">
      <w:pPr>
        <w:widowControl w:val="0"/>
        <w:autoSpaceDE w:val="0"/>
        <w:autoSpaceDN w:val="0"/>
        <w:ind w:firstLine="540"/>
        <w:jc w:val="both"/>
        <w:rPr>
          <w:sz w:val="10"/>
          <w:szCs w:val="10"/>
        </w:rPr>
      </w:pPr>
    </w:p>
    <w:p w:rsidR="00C61440" w:rsidRPr="00C61440" w:rsidRDefault="00C61440" w:rsidP="00254E60">
      <w:pPr>
        <w:ind w:right="-2" w:firstLine="284"/>
        <w:jc w:val="both"/>
        <w:rPr>
          <w:sz w:val="10"/>
          <w:szCs w:val="10"/>
        </w:rPr>
      </w:pPr>
      <w:r w:rsidRPr="00C61440">
        <w:rPr>
          <w:sz w:val="10"/>
          <w:szCs w:val="10"/>
        </w:rPr>
        <w:t>2. Настоящее постановление опубликовать в средствах массовой информации.</w:t>
      </w:r>
    </w:p>
    <w:p w:rsidR="00C61440" w:rsidRPr="00C61440" w:rsidRDefault="00C61440" w:rsidP="00254E60">
      <w:pPr>
        <w:ind w:right="-2" w:firstLine="284"/>
        <w:jc w:val="both"/>
        <w:rPr>
          <w:sz w:val="10"/>
          <w:szCs w:val="10"/>
        </w:rPr>
      </w:pPr>
      <w:r w:rsidRPr="00C61440">
        <w:rPr>
          <w:sz w:val="10"/>
          <w:szCs w:val="10"/>
        </w:rPr>
        <w:t>3. Настоящее постановление вступает в силу после его официального опубликования.</w:t>
      </w:r>
    </w:p>
    <w:p w:rsidR="00C61440" w:rsidRPr="00C61440" w:rsidRDefault="00C61440" w:rsidP="00C61440">
      <w:pPr>
        <w:tabs>
          <w:tab w:val="left" w:pos="6810"/>
        </w:tabs>
        <w:rPr>
          <w:sz w:val="10"/>
          <w:szCs w:val="10"/>
        </w:rPr>
      </w:pPr>
    </w:p>
    <w:p w:rsidR="00C61440" w:rsidRPr="00C61440" w:rsidRDefault="00C61440" w:rsidP="00C61440">
      <w:pPr>
        <w:tabs>
          <w:tab w:val="left" w:pos="6810"/>
        </w:tabs>
        <w:rPr>
          <w:sz w:val="10"/>
          <w:szCs w:val="10"/>
        </w:rPr>
      </w:pPr>
      <w:r w:rsidRPr="00C61440">
        <w:rPr>
          <w:sz w:val="10"/>
          <w:szCs w:val="10"/>
        </w:rPr>
        <w:t>Глава администрации</w:t>
      </w:r>
      <w:r w:rsidR="00254E60">
        <w:rPr>
          <w:sz w:val="10"/>
          <w:szCs w:val="10"/>
        </w:rPr>
        <w:t xml:space="preserve"> </w:t>
      </w:r>
      <w:r w:rsidRPr="00C61440">
        <w:rPr>
          <w:sz w:val="10"/>
          <w:szCs w:val="10"/>
        </w:rPr>
        <w:t xml:space="preserve">муниципального района                                </w:t>
      </w:r>
      <w:r w:rsidR="00254E60">
        <w:rPr>
          <w:sz w:val="10"/>
          <w:szCs w:val="10"/>
        </w:rPr>
        <w:t xml:space="preserve">                                                        </w:t>
      </w:r>
      <w:r w:rsidRPr="00C61440">
        <w:rPr>
          <w:sz w:val="10"/>
          <w:szCs w:val="10"/>
        </w:rPr>
        <w:t xml:space="preserve">        Е.В. Федоренкова</w:t>
      </w:r>
    </w:p>
    <w:p w:rsidR="00C61440" w:rsidRDefault="00C61440" w:rsidP="00C61440">
      <w:pPr>
        <w:tabs>
          <w:tab w:val="left" w:pos="6810"/>
        </w:tabs>
        <w:rPr>
          <w:sz w:val="10"/>
          <w:szCs w:val="10"/>
        </w:rPr>
      </w:pPr>
    </w:p>
    <w:p w:rsidR="009111B4" w:rsidRPr="00C61440" w:rsidRDefault="009111B4" w:rsidP="00C61440">
      <w:pPr>
        <w:tabs>
          <w:tab w:val="left" w:pos="6810"/>
        </w:tabs>
        <w:rPr>
          <w:sz w:val="10"/>
          <w:szCs w:val="10"/>
        </w:rPr>
      </w:pPr>
    </w:p>
    <w:p w:rsidR="009111B4" w:rsidRPr="00914E09" w:rsidRDefault="009111B4" w:rsidP="009111B4">
      <w:pPr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9111B4" w:rsidRPr="00914E09" w:rsidRDefault="009111B4" w:rsidP="009111B4">
      <w:pPr>
        <w:keepNext/>
        <w:jc w:val="center"/>
        <w:outlineLvl w:val="0"/>
        <w:rPr>
          <w:caps/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Еврейской автономной области</w:t>
      </w:r>
    </w:p>
    <w:p w:rsidR="009111B4" w:rsidRPr="00914E09" w:rsidRDefault="009111B4" w:rsidP="009111B4">
      <w:pPr>
        <w:keepNext/>
        <w:jc w:val="center"/>
        <w:outlineLvl w:val="0"/>
        <w:rPr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АДМИНИСТРАЦИЯ МУНИЦИПАЛЬНОГО РАЙОНА</w:t>
      </w:r>
    </w:p>
    <w:p w:rsidR="009111B4" w:rsidRPr="00914E09" w:rsidRDefault="009111B4" w:rsidP="009111B4">
      <w:pPr>
        <w:keepNext/>
        <w:jc w:val="center"/>
        <w:outlineLvl w:val="0"/>
        <w:rPr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ПОСТАНОВЛЕНИЕ</w:t>
      </w:r>
    </w:p>
    <w:p w:rsidR="009111B4" w:rsidRDefault="009111B4" w:rsidP="009111B4">
      <w:pPr>
        <w:ind w:firstLine="284"/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17.01.2025 № 2</w:t>
      </w:r>
      <w:r>
        <w:rPr>
          <w:sz w:val="10"/>
          <w:szCs w:val="10"/>
        </w:rPr>
        <w:t>7</w:t>
      </w:r>
      <w:r w:rsidRPr="00914E0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г. Биробиджан</w:t>
      </w:r>
    </w:p>
    <w:p w:rsidR="001D32DE" w:rsidRDefault="001D32DE" w:rsidP="009111B4">
      <w:pPr>
        <w:ind w:firstLine="284"/>
        <w:jc w:val="center"/>
        <w:rPr>
          <w:sz w:val="10"/>
          <w:szCs w:val="10"/>
        </w:rPr>
      </w:pPr>
    </w:p>
    <w:p w:rsidR="001D32DE" w:rsidRPr="001D32DE" w:rsidRDefault="001D32DE" w:rsidP="001D32DE">
      <w:pPr>
        <w:widowControl w:val="0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 xml:space="preserve">О внесении изменений в муниципальную программу «Культура муниципального образования «Биробиджанский муниципальный район» Еврейской автономной области на 2024 – 2028 годы», утвержденную постановлением администрации муниципального района от 13.10.2023 № 726 </w:t>
      </w:r>
    </w:p>
    <w:p w:rsidR="001D32DE" w:rsidRPr="001D32DE" w:rsidRDefault="001D32DE" w:rsidP="001D32DE">
      <w:pPr>
        <w:widowControl w:val="0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1D32DE" w:rsidRPr="001D32DE" w:rsidRDefault="001D32DE" w:rsidP="001D32D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 xml:space="preserve">В связи с уточнением финансовых средств, выделяемых на реализацию муниципальной программы «Культура муниципального образования «Биробиджанский муниципальный район» Еврейской автономной области на 2024-2028 годы», администрация муниципального района </w:t>
      </w:r>
    </w:p>
    <w:p w:rsidR="001D32DE" w:rsidRPr="001D32DE" w:rsidRDefault="001D32DE" w:rsidP="007D18A5">
      <w:pPr>
        <w:spacing w:line="228" w:lineRule="auto"/>
        <w:jc w:val="both"/>
        <w:outlineLvl w:val="0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>ПОСТАНОВЛЯЕТ:</w:t>
      </w:r>
    </w:p>
    <w:p w:rsidR="001D32DE" w:rsidRPr="001D32DE" w:rsidRDefault="001D32DE" w:rsidP="001D32DE">
      <w:pPr>
        <w:tabs>
          <w:tab w:val="left" w:pos="1276"/>
        </w:tabs>
        <w:spacing w:line="228" w:lineRule="auto"/>
        <w:ind w:firstLine="284"/>
        <w:jc w:val="both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>1. Внести в муниципальную программу «Культура муниципального образования «Биробиджанский муниципальный район» Еврейской автономной области на 2024-2028 годы», утвержденную постановлением администрации муниципального района от 13.10.2023 № 726 «Об утверждении муниципальной программы «Культура муниципального образования «Биробиджанский муниципальный район» Еврейской автономной области на 2024 – 2028 годы», следующие изменения:</w:t>
      </w:r>
    </w:p>
    <w:p w:rsidR="001D32DE" w:rsidRPr="001D32DE" w:rsidRDefault="001D32DE" w:rsidP="001D32DE">
      <w:pPr>
        <w:spacing w:line="228" w:lineRule="auto"/>
        <w:ind w:firstLine="284"/>
        <w:jc w:val="both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 xml:space="preserve">1.1.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</w:t>
      </w:r>
      <w:r w:rsidRPr="001D32DE">
        <w:rPr>
          <w:color w:val="000000"/>
          <w:sz w:val="10"/>
          <w:szCs w:val="10"/>
        </w:rPr>
        <w:br/>
      </w:r>
      <w:r w:rsidRPr="001D32DE">
        <w:rPr>
          <w:color w:val="000000"/>
          <w:sz w:val="10"/>
          <w:szCs w:val="10"/>
        </w:rPr>
        <w:lastRenderedPageBreak/>
        <w:t>раздела 1 «Паспорт муниципальной программы «Культура муниципального образования «Биробиджанский муниципальный район» Еврейской автономной области на 2024-2028 годы»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020"/>
      </w:tblGrid>
      <w:tr w:rsidR="001D32DE" w:rsidRPr="001D32DE" w:rsidTr="001D32DE">
        <w:trPr>
          <w:trHeight w:val="3405"/>
        </w:trPr>
        <w:tc>
          <w:tcPr>
            <w:tcW w:w="2961" w:type="dxa"/>
          </w:tcPr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 в том числе по годам</w:t>
            </w:r>
          </w:p>
        </w:tc>
        <w:tc>
          <w:tcPr>
            <w:tcW w:w="6503" w:type="dxa"/>
          </w:tcPr>
          <w:p w:rsidR="001D32DE" w:rsidRPr="001D32DE" w:rsidRDefault="001D32DE" w:rsidP="001D32DE">
            <w:pPr>
              <w:jc w:val="both"/>
              <w:rPr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 xml:space="preserve">Объем финансирования муниципальной программы </w:t>
            </w:r>
            <w:r w:rsidRPr="001D32DE">
              <w:rPr>
                <w:sz w:val="10"/>
                <w:szCs w:val="10"/>
              </w:rPr>
              <w:t>составляет 118 149,6 тыс. рублей, в том числе: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по годам: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 xml:space="preserve">   федеральный бюджет 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2024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2025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2026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2027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2028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итого федеральный бюджет 0,00 тыс.руб.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 xml:space="preserve">   областной бюджет 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2024 год  267,8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2025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2026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2027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2028 год  0,00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итого областной бюджет: 267,8 тыс.руб.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 xml:space="preserve">местный бюджет 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2024 год  28 920,1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2025 год  19 700,3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2026 год  22 401,8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2027 год  20 794,6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2028 год  26 065,0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итого местный бюджет: 117 881,8 тыс.руб.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всего по программе :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2024 год  29 187,9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2025 год  19 700,3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2026 год  22 401,8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2027 год  20 794,6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2028 год  26 065,0 тыс .руб.</w:t>
            </w:r>
          </w:p>
          <w:p w:rsidR="001D32DE" w:rsidRPr="001D32DE" w:rsidRDefault="001D32DE" w:rsidP="001D32DE">
            <w:pPr>
              <w:jc w:val="both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Итого по программе 118 149,6».</w:t>
            </w:r>
          </w:p>
        </w:tc>
      </w:tr>
    </w:tbl>
    <w:p w:rsidR="001D32DE" w:rsidRDefault="001D32DE" w:rsidP="001D32DE">
      <w:pPr>
        <w:spacing w:line="228" w:lineRule="auto"/>
        <w:ind w:firstLine="284"/>
        <w:jc w:val="both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 xml:space="preserve">   1.2. Раздел 10 «Ресурсное обеспечение реализации муниципальной программы», изложить в следующей редакции:</w:t>
      </w:r>
    </w:p>
    <w:tbl>
      <w:tblPr>
        <w:tblStyle w:val="290"/>
        <w:tblW w:w="5000" w:type="pct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70"/>
        <w:gridCol w:w="1702"/>
        <w:gridCol w:w="1143"/>
        <w:gridCol w:w="277"/>
        <w:gridCol w:w="286"/>
        <w:gridCol w:w="571"/>
        <w:gridCol w:w="566"/>
        <w:gridCol w:w="567"/>
        <w:gridCol w:w="567"/>
        <w:gridCol w:w="594"/>
        <w:gridCol w:w="441"/>
        <w:gridCol w:w="457"/>
      </w:tblGrid>
      <w:tr w:rsidR="001D32DE" w:rsidTr="007D18A5">
        <w:trPr>
          <w:trHeight w:val="2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32DE" w:rsidRDefault="001D32DE">
            <w:pPr>
              <w:rPr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32DE" w:rsidRDefault="001D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32DE" w:rsidRDefault="001D32DE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Таблица 4</w:t>
            </w:r>
          </w:p>
        </w:tc>
      </w:tr>
      <w:tr w:rsidR="001D32DE" w:rsidTr="007D18A5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Ресурсное обеспечение реализации муниципальной программы </w:t>
            </w:r>
          </w:p>
        </w:tc>
      </w:tr>
      <w:tr w:rsidR="001D32DE" w:rsidTr="007D18A5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«Культура муниципального образования «Биробиджанский муниципальный район» Еврейской автономной области на  2024 – 2028 годы»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tcBorders>
              <w:top w:val="single" w:sz="4" w:space="0" w:color="auto"/>
            </w:tcBorders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1144" w:type="pct"/>
            <w:tcBorders>
              <w:top w:val="single" w:sz="4" w:space="0" w:color="auto"/>
            </w:tcBorders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исполнитель, участник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</w:tcBorders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</w:tcBorders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Расходы (тыс. рублей), годы 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68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92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Рз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2025</w:t>
            </w:r>
          </w:p>
        </w:tc>
        <w:tc>
          <w:tcPr>
            <w:tcW w:w="399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2026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2027 год</w:t>
            </w:r>
          </w:p>
        </w:tc>
        <w:tc>
          <w:tcPr>
            <w:tcW w:w="30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2028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</w:t>
            </w: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</w:t>
            </w:r>
          </w:p>
        </w:tc>
        <w:tc>
          <w:tcPr>
            <w:tcW w:w="399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</w:t>
            </w: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год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144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8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92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384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380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399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9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30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</w:tr>
      <w:tr w:rsidR="007D18A5" w:rsidTr="007D18A5">
        <w:trPr>
          <w:trHeight w:val="115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Муниципальная программа «Культура муниципального образования «Биробиджанский муниципальный район Еврейской автономной области на  2020 – 2024 годы</w:t>
            </w:r>
          </w:p>
        </w:tc>
        <w:tc>
          <w:tcPr>
            <w:tcW w:w="1530" w:type="pct"/>
            <w:gridSpan w:val="4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Всего по программе: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117 881,80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28 920,10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19 700,30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22 401,80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20 794,60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26 065,00</w:t>
            </w: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30" w:type="pct"/>
            <w:gridSpan w:val="4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92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0801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80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91 799,20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20 633,30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15 588,40</w:t>
            </w:r>
          </w:p>
        </w:tc>
        <w:tc>
          <w:tcPr>
            <w:tcW w:w="399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17 107,40</w:t>
            </w:r>
          </w:p>
        </w:tc>
        <w:tc>
          <w:tcPr>
            <w:tcW w:w="29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16 002,60</w:t>
            </w:r>
          </w:p>
        </w:tc>
        <w:tc>
          <w:tcPr>
            <w:tcW w:w="30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22 467,50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</w:t>
            </w:r>
          </w:p>
        </w:tc>
        <w:tc>
          <w:tcPr>
            <w:tcW w:w="18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0703</w:t>
            </w: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26 082,60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8 286,80</w:t>
            </w:r>
          </w:p>
        </w:tc>
        <w:tc>
          <w:tcPr>
            <w:tcW w:w="381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4 111,90</w:t>
            </w:r>
          </w:p>
        </w:tc>
        <w:tc>
          <w:tcPr>
            <w:tcW w:w="399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5 294,40</w:t>
            </w:r>
          </w:p>
        </w:tc>
        <w:tc>
          <w:tcPr>
            <w:tcW w:w="29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4 792,00</w:t>
            </w:r>
          </w:p>
        </w:tc>
        <w:tc>
          <w:tcPr>
            <w:tcW w:w="306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3 597,50</w:t>
            </w:r>
          </w:p>
        </w:tc>
      </w:tr>
      <w:tr w:rsidR="007D18A5" w:rsidTr="007D18A5">
        <w:trPr>
          <w:trHeight w:val="115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Основное мероприятие: расходы на обеспечение деятельности (оказание услуг) МКУ «Районный дом культуры»</w:t>
            </w:r>
          </w:p>
        </w:tc>
        <w:tc>
          <w:tcPr>
            <w:tcW w:w="768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 отдел культуры участник: МКУ «Районный дом культуры»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0801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1200100000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39 309,20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12 294,00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8 622,10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9 149,90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9 243,20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0801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1200121020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39 309,20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12 294,00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8 622,10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9 149,90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9 243,20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участник: МКУ «Районный дом культуры»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2.</w:t>
            </w:r>
          </w:p>
        </w:tc>
        <w:tc>
          <w:tcPr>
            <w:tcW w:w="1144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Основное мероприятие: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0801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1200200000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40 035,50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7 897,30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5 966,30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7 272,50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6 123,40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12 776,00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расходы на обеспечение деятельности (оказание услуг) МКУ «Районная библиотека»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 участник : МКУ «Районная библиотека»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2.1.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0801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1200221020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40 035,50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7 897,30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5 966,30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7 272,50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6 123,40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12 776,00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 участник : МКУ «Районная библиотека»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3.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Основное мероприятие: расходы на обеспечение деятельности (оказание услуг) МКУДО «Районная детская музыкальная школа»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0703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1200300000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26 082,60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8 286,80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4 111,90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5 294,40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4 792,00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3 597,50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 участник: МКУДО «Районная детская музыкальная школа»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3.1.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0703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1200321020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26 082,60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8 286,80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4 111,90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5 294,40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4 792,00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3 597,50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 участник: МКУДО «Районная детская музыкальная школа»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4.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Основное мероприятие: расходы на обеспечение деятельности (оказание услуг) Отдел культуры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0801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1200400000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12 454,50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442,00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685,00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636,00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9 691,50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 участник: Отдел культуры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18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4.1.</w:t>
            </w:r>
          </w:p>
        </w:tc>
        <w:tc>
          <w:tcPr>
            <w:tcW w:w="1144" w:type="pct"/>
            <w:vMerge w:val="restar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18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192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0801</w:t>
            </w:r>
          </w:p>
        </w:tc>
        <w:tc>
          <w:tcPr>
            <w:tcW w:w="384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1200421020</w:t>
            </w:r>
          </w:p>
        </w:tc>
        <w:tc>
          <w:tcPr>
            <w:tcW w:w="380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12 454,50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442,00</w:t>
            </w:r>
          </w:p>
        </w:tc>
        <w:tc>
          <w:tcPr>
            <w:tcW w:w="381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399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685,00</w:t>
            </w:r>
          </w:p>
        </w:tc>
        <w:tc>
          <w:tcPr>
            <w:tcW w:w="29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636,00</w:t>
            </w:r>
          </w:p>
        </w:tc>
        <w:tc>
          <w:tcPr>
            <w:tcW w:w="306" w:type="pct"/>
            <w:vMerge w:val="restart"/>
            <w:hideMark/>
          </w:tcPr>
          <w:p w:rsidR="001D32DE" w:rsidRDefault="001D32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9 691,50</w:t>
            </w:r>
          </w:p>
        </w:tc>
      </w:tr>
      <w:tr w:rsidR="007D18A5" w:rsidTr="007D18A5">
        <w:trPr>
          <w:trHeight w:val="20"/>
        </w:trPr>
        <w:tc>
          <w:tcPr>
            <w:tcW w:w="18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4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отдел культуры участник: Отдел культуры</w:t>
            </w:r>
          </w:p>
        </w:tc>
        <w:tc>
          <w:tcPr>
            <w:tcW w:w="18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92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4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0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06" w:type="pct"/>
            <w:vMerge/>
            <w:hideMark/>
          </w:tcPr>
          <w:p w:rsidR="001D32DE" w:rsidRDefault="001D32DE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1D32DE" w:rsidRPr="007D18A5" w:rsidRDefault="007D18A5" w:rsidP="007D18A5">
      <w:pPr>
        <w:spacing w:line="228" w:lineRule="auto"/>
        <w:ind w:firstLine="284"/>
        <w:jc w:val="right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>Таблица 5</w:t>
      </w:r>
    </w:p>
    <w:p w:rsidR="007D18A5" w:rsidRDefault="007D18A5" w:rsidP="001D32DE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10"/>
          <w:szCs w:val="10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646"/>
        <w:gridCol w:w="708"/>
        <w:gridCol w:w="426"/>
        <w:gridCol w:w="283"/>
        <w:gridCol w:w="564"/>
        <w:gridCol w:w="287"/>
        <w:gridCol w:w="566"/>
        <w:gridCol w:w="567"/>
        <w:gridCol w:w="429"/>
        <w:gridCol w:w="579"/>
        <w:gridCol w:w="473"/>
        <w:gridCol w:w="574"/>
      </w:tblGrid>
      <w:tr w:rsidR="007D18A5" w:rsidTr="007D18A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8A5" w:rsidRDefault="007D18A5" w:rsidP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внебюджетных источников</w:t>
            </w:r>
          </w:p>
        </w:tc>
      </w:tr>
      <w:tr w:rsidR="007D18A5" w:rsidTr="007D18A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8A5" w:rsidRDefault="007D18A5" w:rsidP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«Культура муниципального образования</w:t>
            </w:r>
          </w:p>
        </w:tc>
      </w:tr>
      <w:tr w:rsidR="007D18A5" w:rsidTr="007D18A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8A5" w:rsidRDefault="007D18A5" w:rsidP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«Биробиджанский муниципальный район» Еврейской автономной области на 2024 – 2028 годы»</w:t>
            </w:r>
          </w:p>
        </w:tc>
      </w:tr>
      <w:tr w:rsidR="007D18A5" w:rsidTr="007D18A5">
        <w:trPr>
          <w:trHeight w:val="11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Наименование муниципальной программы, ведомственной целевой программы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10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21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14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14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14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ГРБС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РзПр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ЦСР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2028</w:t>
            </w:r>
          </w:p>
        </w:tc>
      </w:tr>
      <w:tr w:rsidR="007D18A5" w:rsidTr="007D18A5">
        <w:trPr>
          <w:trHeight w:val="11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Муниципальная программа «Культура муниципального образования «Биробиджанский муниципальный район» Еврейской автономной области на 2024 – 2028 годы»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7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 по программе: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118 149,60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29 187,90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19 700,30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22 401,80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20 794,60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26 065,00</w:t>
            </w: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92 067,00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20 901,10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15 588,40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17 107,40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16 002,60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22 467,50</w:t>
            </w:r>
          </w:p>
        </w:tc>
      </w:tr>
      <w:tr w:rsidR="007D18A5" w:rsidTr="007D18A5">
        <w:trPr>
          <w:trHeight w:val="42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26 082,60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8 286,80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4 111,90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5 294,40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4 792,00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3 597,50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Основное мероприятие: расходы на обеспечение деятельности (оказание услуг) МКУ «Районный дом культуры»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52 085,20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12 294,00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8 622,10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9 149,90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9 243,20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12 776,00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1200100000</w:t>
            </w: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1.1.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1200100000                                1200121020                   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52 085,20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12 294,00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8 622,10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9 149,90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9 243,20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12 776,00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49 674,10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11 051,70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8 128,70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8 799,10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8 918,60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12 776,00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2 375,10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1 206,30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493,40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350,80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Поддержка отрасли культуры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120А200000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267,80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2.1.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Премии и гранты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120А255190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2.2.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120А255190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217,30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217,30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11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Основное мероприятие: «Расходы на обеспечение деятельности(оказание услуг) МКУ «Районная библиотека»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1200200000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36 951,00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7 897,30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5 966,30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7 272,50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6 123,40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9 691,50</w:t>
            </w: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3.1.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1200221020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36 834,70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7 781,00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5 966,30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7 272,50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6 123,40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9 691,50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34 156,30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6 414,00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5 477,10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6 882,20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5 691,50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9 691,50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2 642,40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1 331,00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489,20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390,30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431,90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3.2.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Государственная поддержка отрасли культуры Правительством Российской Федерации   по модернизации библиотек в части комплектования книжных фондов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Ответственный исполнитель: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12002L5190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116,30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116,30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отдел культуры участник: МКУ </w:t>
            </w:r>
          </w:p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« Районная библиотека »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11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Основное мероприятие: расходы на обеспечение деятельности (оказание услуг) МКУ ДО «Районная детская музыкальная школа»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1200300000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26 082,60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8 286,80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4 111,90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5 294,40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4 792,00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3 597,50</w:t>
            </w: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4.1.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0703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1200321020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26 082,60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8 286,80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4 111,90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5 294,40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4 792,00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3 597,50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20 003,60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5 307,80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3 347,80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4 153,00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3 597,50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3 597,50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6 043,00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2 943,00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764,10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1 141,40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1 194,50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115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Основное мероприятие: «Расходы на обеспечение деятельности(оказание услуг) Отдел культуры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1200400000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2 763,00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442,00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1 000,00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685,00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636,00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3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</w:tr>
      <w:tr w:rsidR="007D18A5" w:rsidTr="007D18A5">
        <w:trPr>
          <w:trHeight w:val="2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5.1.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отдельных мероприятий в рамках муниципальной программы «Культура муниципального образования «Биробиджанский муниципальный район»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1200421020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2 763,00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245,70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245,70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2 517,30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196,30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636,00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7D18A5" w:rsidTr="007D18A5">
        <w:trPr>
          <w:trHeight w:val="2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A5" w:rsidRDefault="007D18A5">
            <w:pPr>
              <w:rPr>
                <w:sz w:val="10"/>
                <w:szCs w:val="1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8A5" w:rsidRDefault="007D18A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</w:tbl>
    <w:p w:rsidR="001D32DE" w:rsidRPr="001D32DE" w:rsidRDefault="001D32DE" w:rsidP="001D32DE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>Таблица 6</w:t>
      </w:r>
    </w:p>
    <w:p w:rsidR="001D32DE" w:rsidRDefault="001D32DE" w:rsidP="001D32DE">
      <w:pPr>
        <w:widowControl w:val="0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 xml:space="preserve">Структура финансирования муниципальной программы «Культура муниципального образования «Биробиджанский муниципальный район» </w:t>
      </w:r>
    </w:p>
    <w:p w:rsidR="001D32DE" w:rsidRPr="001D32DE" w:rsidRDefault="001D32DE" w:rsidP="001D32DE">
      <w:pPr>
        <w:widowControl w:val="0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  <w:r w:rsidRPr="001D32DE">
        <w:rPr>
          <w:color w:val="000000"/>
          <w:sz w:val="10"/>
          <w:szCs w:val="10"/>
        </w:rPr>
        <w:t>Еврейской автономной области на 2024 – 2028 годы»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1998"/>
        <w:gridCol w:w="999"/>
        <w:gridCol w:w="887"/>
        <w:gridCol w:w="887"/>
        <w:gridCol w:w="887"/>
        <w:gridCol w:w="887"/>
        <w:gridCol w:w="886"/>
      </w:tblGrid>
      <w:tr w:rsidR="001D32DE" w:rsidRPr="001D32DE" w:rsidTr="001D32DE">
        <w:trPr>
          <w:trHeight w:val="20"/>
        </w:trPr>
        <w:tc>
          <w:tcPr>
            <w:tcW w:w="1344" w:type="pct"/>
            <w:vMerge w:val="restar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Источники и направления расходов</w:t>
            </w:r>
          </w:p>
        </w:tc>
        <w:tc>
          <w:tcPr>
            <w:tcW w:w="3656" w:type="pct"/>
            <w:gridSpan w:val="6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Расходы (тыс. рублей), годы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  <w:vMerge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72" w:type="pct"/>
            <w:vMerge w:val="restar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2984" w:type="pct"/>
            <w:gridSpan w:val="5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в том числе по годам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  <w:vMerge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72" w:type="pct"/>
            <w:vMerge/>
          </w:tcPr>
          <w:p w:rsidR="001D32DE" w:rsidRPr="001D32DE" w:rsidRDefault="001D32DE" w:rsidP="001D32D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2025 год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2026 год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2027 год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2028 год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shd w:val="clear" w:color="auto" w:fill="FFFFFF"/>
              </w:rPr>
            </w:pPr>
            <w:r w:rsidRPr="001D32DE">
              <w:rPr>
                <w:color w:val="000000"/>
                <w:sz w:val="10"/>
                <w:szCs w:val="10"/>
                <w:shd w:val="clear" w:color="auto" w:fill="FFFFFF"/>
              </w:rPr>
              <w:t>118 149,6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29 187,9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19 700,3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22 401,8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20 794,6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26 065,0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  <w:shd w:val="clear" w:color="auto" w:fill="FFFFFF"/>
              </w:rPr>
              <w:t>117 881,8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28 920,1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19 700,3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22 401,8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20 794,6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26 065,0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lastRenderedPageBreak/>
              <w:t>Областной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shd w:val="clear" w:color="auto" w:fill="FFFFFF"/>
                <w:lang w:val="en-US"/>
              </w:rPr>
            </w:pPr>
            <w:r w:rsidRPr="001D32DE">
              <w:rPr>
                <w:color w:val="000000"/>
                <w:sz w:val="10"/>
                <w:szCs w:val="10"/>
                <w:shd w:val="clear" w:color="auto" w:fill="FFFFFF"/>
              </w:rPr>
              <w:t>267,8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267,8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shd w:val="clear" w:color="auto" w:fill="FFFFFF"/>
              </w:rPr>
            </w:pPr>
            <w:r w:rsidRPr="001D32DE">
              <w:rPr>
                <w:color w:val="000000"/>
                <w:sz w:val="10"/>
                <w:szCs w:val="10"/>
                <w:shd w:val="clear" w:color="auto" w:fill="FFFFFF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 xml:space="preserve">        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Другие источники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shd w:val="clear" w:color="auto" w:fill="FFFFFF"/>
              </w:rPr>
            </w:pPr>
            <w:r w:rsidRPr="001D32DE">
              <w:rPr>
                <w:color w:val="000000"/>
                <w:sz w:val="10"/>
                <w:szCs w:val="10"/>
                <w:shd w:val="clear" w:color="auto" w:fill="FFFFFF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5000" w:type="pct"/>
            <w:gridSpan w:val="7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Капитальные вложения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Другие источники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5000" w:type="pct"/>
            <w:gridSpan w:val="7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ab/>
              <w:t>НИОКР</w:t>
            </w:r>
            <w:r w:rsidRPr="001D32DE">
              <w:rPr>
                <w:color w:val="000000"/>
                <w:sz w:val="10"/>
                <w:szCs w:val="10"/>
              </w:rPr>
              <w:tab/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tabs>
                <w:tab w:val="center" w:pos="484"/>
              </w:tabs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ab/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Другие источники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5000" w:type="pct"/>
            <w:gridSpan w:val="7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Прочие расходы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  <w:shd w:val="clear" w:color="auto" w:fill="FFFFFF"/>
              </w:rPr>
              <w:t>117 881,8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28 920,1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19 700,3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22 401,8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20 794,6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26 065,0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Областной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shd w:val="clear" w:color="auto" w:fill="FFFFFF"/>
                <w:lang w:val="en-US"/>
              </w:rPr>
            </w:pPr>
            <w:r w:rsidRPr="001D32DE">
              <w:rPr>
                <w:color w:val="000000"/>
                <w:sz w:val="10"/>
                <w:szCs w:val="10"/>
                <w:shd w:val="clear" w:color="auto" w:fill="FFFFFF"/>
              </w:rPr>
              <w:t>267,8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267,8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0,0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</w:tr>
      <w:tr w:rsidR="001D32DE" w:rsidRPr="001D32DE" w:rsidTr="001D32DE">
        <w:trPr>
          <w:trHeight w:val="20"/>
        </w:trPr>
        <w:tc>
          <w:tcPr>
            <w:tcW w:w="1344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Другие источники</w:t>
            </w:r>
          </w:p>
        </w:tc>
        <w:tc>
          <w:tcPr>
            <w:tcW w:w="672" w:type="pct"/>
          </w:tcPr>
          <w:p w:rsidR="001D32DE" w:rsidRPr="001D32DE" w:rsidRDefault="001D32DE" w:rsidP="001D32DE">
            <w:pPr>
              <w:widowControl w:val="0"/>
              <w:tabs>
                <w:tab w:val="left" w:pos="300"/>
                <w:tab w:val="center" w:pos="484"/>
              </w:tabs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ab/>
            </w:r>
            <w:r w:rsidRPr="001D32DE">
              <w:rPr>
                <w:color w:val="000000"/>
                <w:sz w:val="10"/>
                <w:szCs w:val="10"/>
              </w:rPr>
              <w:tab/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97" w:type="pct"/>
          </w:tcPr>
          <w:p w:rsidR="001D32DE" w:rsidRPr="001D32DE" w:rsidRDefault="001D32DE" w:rsidP="001D32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  <w:r w:rsidRPr="001D32DE">
              <w:rPr>
                <w:color w:val="000000"/>
                <w:sz w:val="10"/>
                <w:szCs w:val="10"/>
              </w:rPr>
              <w:t>-».</w:t>
            </w:r>
          </w:p>
        </w:tc>
      </w:tr>
    </w:tbl>
    <w:p w:rsidR="001D32DE" w:rsidRDefault="001D32DE" w:rsidP="001D32DE">
      <w:pPr>
        <w:tabs>
          <w:tab w:val="left" w:pos="1276"/>
        </w:tabs>
        <w:ind w:firstLine="284"/>
        <w:jc w:val="both"/>
        <w:rPr>
          <w:sz w:val="10"/>
          <w:szCs w:val="10"/>
        </w:rPr>
      </w:pPr>
      <w:bookmarkStart w:id="2" w:name="Par2378"/>
      <w:bookmarkEnd w:id="2"/>
    </w:p>
    <w:p w:rsidR="001D32DE" w:rsidRPr="001D32DE" w:rsidRDefault="001D32DE" w:rsidP="001D32DE">
      <w:pPr>
        <w:tabs>
          <w:tab w:val="left" w:pos="1276"/>
        </w:tabs>
        <w:ind w:firstLine="284"/>
        <w:jc w:val="both"/>
        <w:rPr>
          <w:sz w:val="10"/>
          <w:szCs w:val="10"/>
        </w:rPr>
      </w:pPr>
      <w:r w:rsidRPr="001D32DE">
        <w:rPr>
          <w:sz w:val="10"/>
          <w:szCs w:val="10"/>
        </w:rPr>
        <w:t>2. Настоящее постановление опубликовать в средствах массовой информации.</w:t>
      </w:r>
    </w:p>
    <w:p w:rsidR="001D32DE" w:rsidRPr="001D32DE" w:rsidRDefault="001D32DE" w:rsidP="001D32DE">
      <w:pPr>
        <w:tabs>
          <w:tab w:val="left" w:pos="7020"/>
        </w:tabs>
        <w:ind w:firstLine="284"/>
        <w:jc w:val="both"/>
        <w:rPr>
          <w:sz w:val="10"/>
          <w:szCs w:val="10"/>
        </w:rPr>
      </w:pPr>
      <w:r w:rsidRPr="001D32DE">
        <w:rPr>
          <w:sz w:val="10"/>
          <w:szCs w:val="10"/>
        </w:rPr>
        <w:t>3. Настоящее постановление вступает в силу после его официального опубликования.</w:t>
      </w:r>
    </w:p>
    <w:p w:rsidR="001D32DE" w:rsidRPr="001D32DE" w:rsidRDefault="001D32DE" w:rsidP="001D32DE">
      <w:pPr>
        <w:tabs>
          <w:tab w:val="left" w:pos="6810"/>
        </w:tabs>
        <w:jc w:val="both"/>
        <w:rPr>
          <w:sz w:val="10"/>
          <w:szCs w:val="10"/>
        </w:rPr>
      </w:pPr>
    </w:p>
    <w:p w:rsidR="001D32DE" w:rsidRPr="001D32DE" w:rsidRDefault="001D32DE" w:rsidP="001D32DE">
      <w:pPr>
        <w:tabs>
          <w:tab w:val="left" w:pos="4650"/>
          <w:tab w:val="center" w:pos="4677"/>
        </w:tabs>
        <w:jc w:val="both"/>
        <w:rPr>
          <w:sz w:val="10"/>
          <w:szCs w:val="10"/>
        </w:rPr>
      </w:pPr>
      <w:r w:rsidRPr="001D32DE">
        <w:rPr>
          <w:sz w:val="10"/>
          <w:szCs w:val="10"/>
        </w:rPr>
        <w:t xml:space="preserve">Глава администрации муниципального района                                                          </w:t>
      </w:r>
      <w:r>
        <w:rPr>
          <w:sz w:val="10"/>
          <w:szCs w:val="10"/>
        </w:rPr>
        <w:t xml:space="preserve">                                                 </w:t>
      </w:r>
      <w:r w:rsidRPr="001D32DE">
        <w:rPr>
          <w:sz w:val="10"/>
          <w:szCs w:val="10"/>
        </w:rPr>
        <w:t xml:space="preserve"> Е.В. Федоренкова</w:t>
      </w:r>
    </w:p>
    <w:p w:rsidR="00C61440" w:rsidRDefault="00C61440" w:rsidP="00C61440">
      <w:pPr>
        <w:tabs>
          <w:tab w:val="left" w:pos="6810"/>
        </w:tabs>
        <w:rPr>
          <w:sz w:val="10"/>
          <w:szCs w:val="10"/>
        </w:rPr>
      </w:pPr>
    </w:p>
    <w:p w:rsidR="007D18A5" w:rsidRPr="00C61440" w:rsidRDefault="007D18A5" w:rsidP="00C61440">
      <w:pPr>
        <w:tabs>
          <w:tab w:val="left" w:pos="6810"/>
        </w:tabs>
        <w:rPr>
          <w:sz w:val="10"/>
          <w:szCs w:val="10"/>
        </w:rPr>
      </w:pPr>
    </w:p>
    <w:p w:rsidR="007D18A5" w:rsidRPr="00914E09" w:rsidRDefault="007D18A5" w:rsidP="007D18A5">
      <w:pPr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7D18A5" w:rsidRPr="00914E09" w:rsidRDefault="007D18A5" w:rsidP="007D18A5">
      <w:pPr>
        <w:keepNext/>
        <w:jc w:val="center"/>
        <w:outlineLvl w:val="0"/>
        <w:rPr>
          <w:caps/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Еврейской автономной области</w:t>
      </w:r>
    </w:p>
    <w:p w:rsidR="007D18A5" w:rsidRPr="00914E09" w:rsidRDefault="007D18A5" w:rsidP="007D18A5">
      <w:pPr>
        <w:keepNext/>
        <w:jc w:val="center"/>
        <w:outlineLvl w:val="0"/>
        <w:rPr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АДМИНИСТРАЦИЯ МУНИЦИПАЛЬНОГО РАЙОНА</w:t>
      </w:r>
    </w:p>
    <w:p w:rsidR="007D18A5" w:rsidRPr="00914E09" w:rsidRDefault="007D18A5" w:rsidP="007D18A5">
      <w:pPr>
        <w:keepNext/>
        <w:jc w:val="center"/>
        <w:outlineLvl w:val="0"/>
        <w:rPr>
          <w:sz w:val="10"/>
          <w:szCs w:val="10"/>
          <w:lang w:val="x-none" w:eastAsia="x-none"/>
        </w:rPr>
      </w:pPr>
      <w:r w:rsidRPr="00914E09">
        <w:rPr>
          <w:sz w:val="10"/>
          <w:szCs w:val="10"/>
          <w:lang w:val="x-none" w:eastAsia="x-none"/>
        </w:rPr>
        <w:t>ПОСТАНОВЛЕНИЕ</w:t>
      </w:r>
    </w:p>
    <w:p w:rsidR="007D18A5" w:rsidRDefault="007D18A5" w:rsidP="007D18A5">
      <w:pPr>
        <w:ind w:firstLine="284"/>
        <w:jc w:val="center"/>
        <w:rPr>
          <w:sz w:val="10"/>
          <w:szCs w:val="10"/>
        </w:rPr>
      </w:pPr>
      <w:r w:rsidRPr="00914E09">
        <w:rPr>
          <w:sz w:val="10"/>
          <w:szCs w:val="10"/>
        </w:rPr>
        <w:t>17.01.2025 № 2</w:t>
      </w:r>
      <w:r>
        <w:rPr>
          <w:sz w:val="10"/>
          <w:szCs w:val="10"/>
        </w:rPr>
        <w:t>8</w:t>
      </w:r>
      <w:r w:rsidRPr="00914E0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г. Биробиджан</w:t>
      </w:r>
    </w:p>
    <w:p w:rsidR="00C61440" w:rsidRPr="00C61440" w:rsidRDefault="00C61440" w:rsidP="00C61440">
      <w:pPr>
        <w:tabs>
          <w:tab w:val="left" w:pos="6810"/>
        </w:tabs>
        <w:rPr>
          <w:sz w:val="10"/>
          <w:szCs w:val="10"/>
        </w:rPr>
      </w:pPr>
    </w:p>
    <w:p w:rsidR="007D18A5" w:rsidRPr="007D18A5" w:rsidRDefault="007D18A5" w:rsidP="007D18A5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sz w:val="10"/>
          <w:szCs w:val="10"/>
          <w:lang w:eastAsia="en-US"/>
        </w:rPr>
      </w:pPr>
      <w:r w:rsidRPr="007D18A5">
        <w:rPr>
          <w:rFonts w:eastAsia="Calibri"/>
          <w:bCs/>
          <w:sz w:val="10"/>
          <w:szCs w:val="10"/>
          <w:lang w:eastAsia="en-US"/>
        </w:rPr>
        <w:t xml:space="preserve">О внесении изменений </w:t>
      </w:r>
      <w:r w:rsidRPr="007D18A5">
        <w:rPr>
          <w:rFonts w:eastAsia="Calibri"/>
          <w:sz w:val="10"/>
          <w:szCs w:val="10"/>
          <w:lang w:eastAsia="en-US"/>
        </w:rPr>
        <w:t xml:space="preserve">в муниципальную программу «Комплексное развитие сельских территорий Биробиджанского муниципального района на </w:t>
      </w:r>
      <w:r w:rsidRPr="007D18A5">
        <w:rPr>
          <w:rFonts w:eastAsia="Calibri"/>
          <w:sz w:val="10"/>
          <w:szCs w:val="10"/>
          <w:lang w:eastAsia="en-US"/>
        </w:rPr>
        <w:br/>
        <w:t>2024 - 2028 годы», утвержденную постановлением администрации муниципального района от 13.10.2023 № 727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Администрация муниципального района</w:t>
      </w:r>
    </w:p>
    <w:p w:rsidR="007D18A5" w:rsidRPr="007D18A5" w:rsidRDefault="007D18A5" w:rsidP="007D18A5">
      <w:pPr>
        <w:autoSpaceDE w:val="0"/>
        <w:autoSpaceDN w:val="0"/>
        <w:adjustRightInd w:val="0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ПОСТАНОВЛЯЕТ: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1. Внести в муниципальную программу «Комплексное развитие сельских территорий Биробиджанского муниципального района на 2024 - 2028 годы», утвержденную постановлением администрации муниципального района от 13.10.2023 № 727 «Об утверждении муниципальной программы «Комплексное развитие сельских территорий Биробиджанского муниципального района на 2024 – 2028 годы», следующие изменения:</w:t>
      </w:r>
    </w:p>
    <w:p w:rsidR="007D18A5" w:rsidRPr="007D18A5" w:rsidRDefault="007D18A5" w:rsidP="007D18A5">
      <w:pPr>
        <w:widowControl w:val="0"/>
        <w:autoSpaceDE w:val="0"/>
        <w:autoSpaceDN w:val="0"/>
        <w:ind w:firstLine="284"/>
        <w:jc w:val="both"/>
        <w:rPr>
          <w:rFonts w:cs="Calibri"/>
          <w:sz w:val="10"/>
          <w:szCs w:val="10"/>
        </w:rPr>
      </w:pPr>
      <w:r w:rsidRPr="007D18A5">
        <w:rPr>
          <w:rFonts w:cs="Calibri"/>
          <w:sz w:val="10"/>
          <w:szCs w:val="10"/>
        </w:rPr>
        <w:t>1.1. В разделе 1 «Паспорт муниципальной программы» строку «Ресурсное обеспечение реализации муниципальной программы за счет средств местного бюджета и прогнозную оценку расходов федерального бюджета, областного бюджета, внебюджетных средств на реализацию целей муниципальной программы, в том числе по годам»,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5179"/>
      </w:tblGrid>
      <w:tr w:rsidR="007D18A5" w:rsidRPr="007D18A5" w:rsidTr="007D18A5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5" w:rsidRPr="007D18A5" w:rsidRDefault="007D18A5" w:rsidP="007D18A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 xml:space="preserve">Общий объем финансирования на реализацию программы составит </w:t>
            </w:r>
            <w:r w:rsidRPr="007D18A5">
              <w:rPr>
                <w:rFonts w:eastAsia="Calibri"/>
                <w:sz w:val="10"/>
                <w:szCs w:val="10"/>
                <w:lang w:eastAsia="en-US"/>
              </w:rPr>
              <w:br/>
              <w:t>427,4 тыс. рублей, в том числе: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- средства местного бюджета – 427,4 тыс. рублей;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- средства областного бюджета – 0,0 тыс. рублей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Финансирование по годам: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2024 год – 0,0 тыс. рублей, в том числе: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- 0,0 тыс. рублей за счет средств местного бюджета;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2025 год – 100,0 тыс. рублей в том числе: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- 100,0 тыс. рублей за счет средств местного бюджета;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2026 год – 77,4 тыс. рублей, в том числе: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 xml:space="preserve">- 77,4 тыс. рублей за счет средств местного бюджета; 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2027 год – 100,0 тыс. рублей, в том числе: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- 100,0 тыс. рублей за счет средств местного бюджета;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2028 год - 150,0 тыс. рублей в том числе:</w:t>
            </w:r>
          </w:p>
          <w:p w:rsidR="007D18A5" w:rsidRPr="007D18A5" w:rsidRDefault="007D18A5" w:rsidP="007D18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- 150,0 тыс. рублей за счет средств местного бюджета.».</w:t>
            </w:r>
          </w:p>
        </w:tc>
      </w:tr>
    </w:tbl>
    <w:p w:rsidR="007D18A5" w:rsidRPr="007D18A5" w:rsidRDefault="007D18A5" w:rsidP="007D18A5">
      <w:pPr>
        <w:widowControl w:val="0"/>
        <w:autoSpaceDE w:val="0"/>
        <w:autoSpaceDN w:val="0"/>
        <w:ind w:firstLine="284"/>
        <w:jc w:val="both"/>
        <w:rPr>
          <w:rFonts w:cs="Calibri"/>
          <w:sz w:val="10"/>
          <w:szCs w:val="10"/>
        </w:rPr>
      </w:pPr>
      <w:r w:rsidRPr="007D18A5">
        <w:rPr>
          <w:rFonts w:cs="Calibri"/>
          <w:sz w:val="10"/>
          <w:szCs w:val="10"/>
        </w:rPr>
        <w:t xml:space="preserve">1.2. </w:t>
      </w:r>
      <w:r w:rsidRPr="007D18A5">
        <w:rPr>
          <w:rFonts w:cs="Calibri"/>
          <w:color w:val="000000"/>
          <w:sz w:val="10"/>
          <w:szCs w:val="10"/>
        </w:rPr>
        <w:t>Раздел 10 «Ресурсное</w:t>
      </w:r>
      <w:r w:rsidRPr="007D18A5">
        <w:rPr>
          <w:rFonts w:cs="Calibri"/>
          <w:sz w:val="10"/>
          <w:szCs w:val="10"/>
        </w:rPr>
        <w:t xml:space="preserve"> обеспечение реализации муниципальной программы» изложить в следующей редакции:</w:t>
      </w:r>
    </w:p>
    <w:p w:rsidR="007D18A5" w:rsidRPr="001E2258" w:rsidRDefault="007D18A5" w:rsidP="007D18A5">
      <w:pPr>
        <w:autoSpaceDE w:val="0"/>
        <w:autoSpaceDN w:val="0"/>
        <w:adjustRightInd w:val="0"/>
        <w:ind w:firstLine="284"/>
        <w:jc w:val="center"/>
        <w:rPr>
          <w:rFonts w:eastAsia="Calibri"/>
          <w:sz w:val="10"/>
          <w:szCs w:val="10"/>
          <w:lang w:eastAsia="en-US"/>
        </w:rPr>
      </w:pPr>
      <w:r w:rsidRPr="001E2258">
        <w:rPr>
          <w:rFonts w:eastAsia="Calibri"/>
          <w:sz w:val="10"/>
          <w:szCs w:val="10"/>
          <w:lang w:eastAsia="en-US"/>
        </w:rPr>
        <w:t>«10. Ресурсное обеспечение реализации муниципальной программы</w:t>
      </w:r>
    </w:p>
    <w:p w:rsidR="007D18A5" w:rsidRPr="001E2258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1E2258">
        <w:rPr>
          <w:rFonts w:eastAsia="Calibri"/>
          <w:sz w:val="10"/>
          <w:szCs w:val="10"/>
          <w:lang w:eastAsia="en-US"/>
        </w:rPr>
        <w:t>Общий объем финансирования на реализацию программы составит 427,4 тыс. рублей, в том числе: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- средства местного бюджета – 427,4 тыс. рублей;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- средства областного бюджета – 0,0 тыс. рублей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Финансирование по годам: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2024 год – 0,0 тыс. рублей, в том числе: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- 0,0 тыс. рублей за счет средств местного бюджета;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2025 год – 100,0 тыс. рублей в том числе: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- 100,0 тыс. рублей за счет средств местного бюджета;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2026 год – 77,4 тыс. рублей, в том числе: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 xml:space="preserve">- 77,4 тыс. рублей за счет средств местного бюджета; 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2027 год – 100,0 тыс. рублей, в том числе: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- 100,0 тыс. рублей за счет средств местного бюджета;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2028 год - 150,0 тыс. рублей в том числе: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- 150,0 тыс. рублей за счет средств местного бюджета.</w:t>
      </w:r>
    </w:p>
    <w:p w:rsidR="007D18A5" w:rsidRPr="007D18A5" w:rsidRDefault="007D18A5" w:rsidP="007D18A5">
      <w:pPr>
        <w:widowControl w:val="0"/>
        <w:autoSpaceDE w:val="0"/>
        <w:autoSpaceDN w:val="0"/>
        <w:jc w:val="right"/>
        <w:outlineLvl w:val="2"/>
        <w:rPr>
          <w:rFonts w:cs="Calibri"/>
          <w:sz w:val="10"/>
          <w:szCs w:val="10"/>
        </w:rPr>
      </w:pPr>
      <w:r w:rsidRPr="007D18A5">
        <w:rPr>
          <w:rFonts w:cs="Calibri"/>
          <w:sz w:val="10"/>
          <w:szCs w:val="10"/>
        </w:rPr>
        <w:t>Таблица 4</w:t>
      </w:r>
    </w:p>
    <w:p w:rsidR="007D18A5" w:rsidRPr="007D18A5" w:rsidRDefault="007D18A5" w:rsidP="007D18A5">
      <w:pPr>
        <w:widowControl w:val="0"/>
        <w:autoSpaceDE w:val="0"/>
        <w:autoSpaceDN w:val="0"/>
        <w:jc w:val="center"/>
        <w:rPr>
          <w:rFonts w:eastAsia="Calibri"/>
          <w:sz w:val="10"/>
          <w:szCs w:val="10"/>
          <w:lang w:eastAsia="en-US"/>
        </w:rPr>
      </w:pPr>
      <w:r w:rsidRPr="007D18A5">
        <w:rPr>
          <w:sz w:val="10"/>
          <w:szCs w:val="10"/>
        </w:rPr>
        <w:t xml:space="preserve"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«Комплексное развитие сельских территорий </w:t>
      </w:r>
      <w:r w:rsidRPr="007D18A5">
        <w:rPr>
          <w:rFonts w:eastAsia="Calibri"/>
          <w:sz w:val="10"/>
          <w:szCs w:val="10"/>
          <w:lang w:eastAsia="en-US"/>
        </w:rPr>
        <w:t>Биробиджанского муниципального района на 2024 - 2028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1277"/>
        <w:gridCol w:w="2694"/>
        <w:gridCol w:w="425"/>
        <w:gridCol w:w="424"/>
        <w:gridCol w:w="428"/>
        <w:gridCol w:w="424"/>
        <w:gridCol w:w="282"/>
        <w:gridCol w:w="284"/>
        <w:gridCol w:w="282"/>
        <w:gridCol w:w="284"/>
        <w:gridCol w:w="348"/>
      </w:tblGrid>
      <w:tr w:rsidR="007D18A5" w:rsidRPr="007D18A5" w:rsidTr="007D18A5">
        <w:tc>
          <w:tcPr>
            <w:tcW w:w="1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№</w:t>
            </w:r>
          </w:p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859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программы, мероприятия программы</w:t>
            </w:r>
          </w:p>
        </w:tc>
        <w:tc>
          <w:tcPr>
            <w:tcW w:w="181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859" w:type="pct"/>
            <w:gridSpan w:val="3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282" w:type="pct"/>
            <w:gridSpan w:val="6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7D18A5" w:rsidRPr="007D18A5" w:rsidTr="007D18A5">
        <w:tc>
          <w:tcPr>
            <w:tcW w:w="188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1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Рз Пр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23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2028</w:t>
            </w:r>
          </w:p>
        </w:tc>
      </w:tr>
      <w:tr w:rsidR="007D18A5" w:rsidRPr="007D18A5" w:rsidTr="007D18A5">
        <w:tc>
          <w:tcPr>
            <w:tcW w:w="1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859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81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3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12</w:t>
            </w:r>
          </w:p>
        </w:tc>
      </w:tr>
      <w:tr w:rsidR="007D18A5" w:rsidRPr="007D18A5" w:rsidTr="007D18A5">
        <w:tc>
          <w:tcPr>
            <w:tcW w:w="188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9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«Комплексное развитие сельских территорий Биробиджанского муниципального района на 2024 – 2028 годы»</w:t>
            </w:r>
          </w:p>
        </w:tc>
        <w:tc>
          <w:tcPr>
            <w:tcW w:w="181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ответственный исполнитель - отдел сельского хозяйства администрации муниципального района;</w:t>
            </w:r>
          </w:p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участники -администрации муниципального района, отдел по труду и социально-экономическим вопросам администрация муниципального района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5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427,4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35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859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Мероприятие «Улучшение жилищных условий граждан, проживающих на сельских территориях»</w:t>
            </w:r>
          </w:p>
        </w:tc>
        <w:tc>
          <w:tcPr>
            <w:tcW w:w="181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отдел сельского хозяйства администрации муниципального района, администрации муниципального района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604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1003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03001</w:t>
            </w:r>
          </w:p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03170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407,4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80,0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3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2.</w:t>
            </w:r>
          </w:p>
        </w:tc>
        <w:tc>
          <w:tcPr>
            <w:tcW w:w="859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Организация и проведение выставки-ярмарки товаропроизводителей Биробиджанского муниципального района</w:t>
            </w:r>
          </w:p>
        </w:tc>
        <w:tc>
          <w:tcPr>
            <w:tcW w:w="181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отдел сельского хозяйства администрации муниципального района,</w:t>
            </w:r>
          </w:p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604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0412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0300 703177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35" w:type="pct"/>
          </w:tcPr>
          <w:p w:rsidR="007D18A5" w:rsidRPr="007D18A5" w:rsidRDefault="007D18A5" w:rsidP="007D18A5">
            <w:pPr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</w:tbl>
    <w:p w:rsidR="007D18A5" w:rsidRPr="007D18A5" w:rsidRDefault="007D18A5" w:rsidP="007D18A5">
      <w:pPr>
        <w:autoSpaceDE w:val="0"/>
        <w:autoSpaceDN w:val="0"/>
        <w:adjustRightInd w:val="0"/>
        <w:jc w:val="right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Таблица 5</w:t>
      </w:r>
    </w:p>
    <w:p w:rsidR="007D18A5" w:rsidRPr="007D18A5" w:rsidRDefault="007D18A5" w:rsidP="007D18A5">
      <w:pPr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 xml:space="preserve">Информация </w:t>
      </w:r>
    </w:p>
    <w:p w:rsidR="007D18A5" w:rsidRPr="007D18A5" w:rsidRDefault="007D18A5" w:rsidP="007D18A5">
      <w:pPr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«Комплексное развитие сельских территорий Биробиджанского муниципального района на 2024 – 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1977"/>
        <w:gridCol w:w="1134"/>
        <w:gridCol w:w="427"/>
        <w:gridCol w:w="282"/>
        <w:gridCol w:w="709"/>
        <w:gridCol w:w="284"/>
        <w:gridCol w:w="427"/>
        <w:gridCol w:w="282"/>
        <w:gridCol w:w="424"/>
        <w:gridCol w:w="425"/>
        <w:gridCol w:w="428"/>
        <w:gridCol w:w="346"/>
      </w:tblGrid>
      <w:tr w:rsidR="007D18A5" w:rsidRPr="007D18A5" w:rsidTr="007D18A5">
        <w:tc>
          <w:tcPr>
            <w:tcW w:w="192" w:type="pct"/>
            <w:vMerge w:val="restar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№</w:t>
            </w:r>
          </w:p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133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программы, подпрограммы, мероприятия подпрограммы, ведомственной целевой программы</w:t>
            </w:r>
          </w:p>
        </w:tc>
        <w:tc>
          <w:tcPr>
            <w:tcW w:w="76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Источники ресурсного обеспечения</w:t>
            </w:r>
          </w:p>
        </w:tc>
        <w:tc>
          <w:tcPr>
            <w:tcW w:w="1145" w:type="pct"/>
            <w:gridSpan w:val="4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569" w:type="pct"/>
            <w:gridSpan w:val="6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Оценка расходов (тыс. рублей), годы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Рз Пр</w:t>
            </w:r>
          </w:p>
        </w:tc>
        <w:tc>
          <w:tcPr>
            <w:tcW w:w="47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ВР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2028</w:t>
            </w:r>
          </w:p>
        </w:tc>
      </w:tr>
      <w:tr w:rsidR="007D18A5" w:rsidRPr="007D18A5" w:rsidTr="007D18A5">
        <w:tc>
          <w:tcPr>
            <w:tcW w:w="192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33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76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9</w:t>
            </w:r>
          </w:p>
        </w:tc>
      </w:tr>
      <w:tr w:rsidR="007D18A5" w:rsidRPr="007D18A5" w:rsidTr="007D18A5">
        <w:tc>
          <w:tcPr>
            <w:tcW w:w="192" w:type="pct"/>
            <w:vMerge w:val="restar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«Комплексное развитие сельских территорий Биробиджанского муниципального района на 2024 – 2028 годы»</w:t>
            </w: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427,4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ind w:left="-99" w:right="-1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ind w:hanging="4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ind w:hanging="11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 w:val="restar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427,4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ind w:hanging="141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ind w:hanging="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ind w:hanging="126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ind w:hanging="8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ind w:left="-99" w:right="-1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Другие привлеченные источники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92" w:type="pct"/>
            <w:vMerge w:val="restar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133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Мероприятие «Улучшение жилищных условий граждан, проживающих на сельских территориях»</w:t>
            </w: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407,4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80,0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ind w:hanging="4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ind w:hanging="153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ind w:hanging="6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 w:val="restar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604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1003</w:t>
            </w:r>
          </w:p>
        </w:tc>
        <w:tc>
          <w:tcPr>
            <w:tcW w:w="47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0300103170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ind w:hanging="155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320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407,4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80,0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ind w:hanging="4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ind w:hanging="153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ind w:hanging="6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ind w:left="-103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Другие привлеченные источники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92" w:type="pct"/>
            <w:vMerge w:val="restar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2.</w:t>
            </w:r>
          </w:p>
        </w:tc>
        <w:tc>
          <w:tcPr>
            <w:tcW w:w="133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Организация и проведение выставки-ярмарки товаропроизводителей Биробиджанского муниципального района</w:t>
            </w: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604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0412</w:t>
            </w:r>
          </w:p>
        </w:tc>
        <w:tc>
          <w:tcPr>
            <w:tcW w:w="47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0300 703177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ind w:hanging="10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 w:val="restar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604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0412</w:t>
            </w:r>
          </w:p>
        </w:tc>
        <w:tc>
          <w:tcPr>
            <w:tcW w:w="477" w:type="pct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0300 703177</w:t>
            </w:r>
          </w:p>
        </w:tc>
        <w:tc>
          <w:tcPr>
            <w:tcW w:w="191" w:type="pct"/>
          </w:tcPr>
          <w:p w:rsidR="007D18A5" w:rsidRPr="007D18A5" w:rsidRDefault="007D18A5" w:rsidP="007D18A5">
            <w:pPr>
              <w:ind w:hanging="10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190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20,0</w:t>
            </w:r>
          </w:p>
        </w:tc>
        <w:tc>
          <w:tcPr>
            <w:tcW w:w="286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8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33" w:type="pct"/>
          </w:tcPr>
          <w:p w:rsidR="007D18A5" w:rsidRPr="007D18A5" w:rsidRDefault="007D18A5" w:rsidP="007D18A5">
            <w:pPr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5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5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92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0" w:type="pct"/>
            <w:vMerge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6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Другие привлеченные источники</w:t>
            </w: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5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8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</w:tbl>
    <w:p w:rsidR="007D18A5" w:rsidRPr="007D18A5" w:rsidRDefault="007D18A5" w:rsidP="007D18A5">
      <w:pPr>
        <w:autoSpaceDE w:val="0"/>
        <w:autoSpaceDN w:val="0"/>
        <w:adjustRightInd w:val="0"/>
        <w:jc w:val="right"/>
        <w:rPr>
          <w:rFonts w:eastAsia="Calibri"/>
          <w:sz w:val="10"/>
          <w:szCs w:val="10"/>
          <w:lang w:eastAsia="en-US"/>
        </w:rPr>
      </w:pPr>
      <w:r>
        <w:rPr>
          <w:rFonts w:eastAsia="Calibri"/>
          <w:sz w:val="10"/>
          <w:szCs w:val="10"/>
          <w:lang w:eastAsia="en-US"/>
        </w:rPr>
        <w:t>Та</w:t>
      </w:r>
      <w:r w:rsidRPr="007D18A5">
        <w:rPr>
          <w:rFonts w:eastAsia="Calibri"/>
          <w:sz w:val="10"/>
          <w:szCs w:val="10"/>
          <w:lang w:eastAsia="en-US"/>
        </w:rPr>
        <w:t>блица 6</w:t>
      </w:r>
    </w:p>
    <w:p w:rsidR="007D18A5" w:rsidRPr="007D18A5" w:rsidRDefault="007D18A5" w:rsidP="007D18A5">
      <w:pPr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 xml:space="preserve">Структура финансирования муниципальной программы </w:t>
      </w:r>
    </w:p>
    <w:p w:rsidR="007D18A5" w:rsidRPr="007D18A5" w:rsidRDefault="007D18A5" w:rsidP="007D18A5">
      <w:pPr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муниципального образования «Биробиджанский муниципальный район» Еврейской автономной области по направлениям расходов «Комплексное развитие сельских территорий Биробиджанского муниципального района на 2024 - 2028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996"/>
        <w:gridCol w:w="872"/>
        <w:gridCol w:w="746"/>
        <w:gridCol w:w="868"/>
        <w:gridCol w:w="666"/>
        <w:gridCol w:w="649"/>
        <w:gridCol w:w="18"/>
      </w:tblGrid>
      <w:tr w:rsidR="007D18A5" w:rsidRPr="007D18A5" w:rsidTr="007D18A5">
        <w:trPr>
          <w:gridAfter w:val="1"/>
          <w:wAfter w:w="12" w:type="pct"/>
        </w:trPr>
        <w:tc>
          <w:tcPr>
            <w:tcW w:w="1760" w:type="pct"/>
            <w:vMerge w:val="restar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Источники и направления расходов</w:t>
            </w:r>
          </w:p>
        </w:tc>
        <w:tc>
          <w:tcPr>
            <w:tcW w:w="3228" w:type="pct"/>
            <w:gridSpan w:val="6"/>
            <w:shd w:val="clear" w:color="auto" w:fill="auto"/>
          </w:tcPr>
          <w:p w:rsidR="007D18A5" w:rsidRPr="007D18A5" w:rsidRDefault="007D18A5" w:rsidP="007D18A5">
            <w:pPr>
              <w:ind w:right="-7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7D18A5" w:rsidRPr="007D18A5" w:rsidTr="007D18A5">
        <w:tc>
          <w:tcPr>
            <w:tcW w:w="1760" w:type="pct"/>
            <w:vMerge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570" w:type="pct"/>
            <w:gridSpan w:val="6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 том числе по годам</w:t>
            </w:r>
          </w:p>
        </w:tc>
      </w:tr>
      <w:tr w:rsidR="007D18A5" w:rsidRPr="007D18A5" w:rsidTr="007D18A5">
        <w:tc>
          <w:tcPr>
            <w:tcW w:w="1760" w:type="pct"/>
            <w:vMerge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2028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427,4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99" w:right="-1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hanging="4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7D18A5" w:rsidRPr="007D18A5" w:rsidRDefault="007D18A5" w:rsidP="007D18A5">
            <w:pPr>
              <w:ind w:hanging="11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427,4</w:t>
            </w: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ind w:hanging="141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ind w:hanging="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ind w:hanging="126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ind w:hanging="8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99" w:right="-1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КАПИТАЛЬНЫЕ ВЛОЖЕНИЯ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НИОКР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ПРОЧИЕ РАСХОДЫ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427,4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99" w:right="-1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hanging="4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7D18A5" w:rsidRPr="007D18A5" w:rsidRDefault="007D18A5" w:rsidP="007D18A5">
            <w:pPr>
              <w:ind w:hanging="11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427,4</w:t>
            </w: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ind w:hanging="141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ind w:hanging="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77,4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ind w:hanging="126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ind w:hanging="8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57" w:right="-10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D18A5" w:rsidRPr="007D18A5" w:rsidRDefault="007D18A5" w:rsidP="007D18A5">
            <w:pPr>
              <w:ind w:left="-99" w:right="-149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</w:tr>
      <w:tr w:rsidR="007D18A5" w:rsidRPr="007D18A5" w:rsidTr="007D18A5">
        <w:tc>
          <w:tcPr>
            <w:tcW w:w="1760" w:type="pct"/>
            <w:shd w:val="clear" w:color="auto" w:fill="auto"/>
          </w:tcPr>
          <w:p w:rsidR="007D18A5" w:rsidRPr="007D18A5" w:rsidRDefault="007D18A5" w:rsidP="007D18A5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670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7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02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7D18A5" w:rsidRPr="007D18A5" w:rsidRDefault="007D18A5" w:rsidP="007D18A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7D18A5">
              <w:rPr>
                <w:rFonts w:eastAsia="Calibri"/>
                <w:sz w:val="10"/>
                <w:szCs w:val="10"/>
                <w:lang w:eastAsia="en-US"/>
              </w:rPr>
              <w:t>0,0».</w:t>
            </w:r>
          </w:p>
        </w:tc>
      </w:tr>
    </w:tbl>
    <w:p w:rsidR="007D18A5" w:rsidRDefault="007D18A5" w:rsidP="007D18A5">
      <w:pPr>
        <w:autoSpaceDE w:val="0"/>
        <w:autoSpaceDN w:val="0"/>
        <w:adjustRightInd w:val="0"/>
        <w:ind w:firstLine="709"/>
        <w:jc w:val="both"/>
        <w:rPr>
          <w:rFonts w:eastAsia="Calibri"/>
          <w:sz w:val="10"/>
          <w:szCs w:val="10"/>
          <w:lang w:eastAsia="en-US"/>
        </w:rPr>
      </w:pP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2. Настоящее постановление опубликовать в средствах массовой информации.</w:t>
      </w:r>
    </w:p>
    <w:p w:rsidR="007D18A5" w:rsidRPr="007D18A5" w:rsidRDefault="007D18A5" w:rsidP="007D18A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3. Настоящее постановление вступает в силу после его официального опубликования.</w:t>
      </w:r>
    </w:p>
    <w:p w:rsidR="007D18A5" w:rsidRPr="007D18A5" w:rsidRDefault="007D18A5" w:rsidP="007D18A5">
      <w:pPr>
        <w:ind w:firstLine="709"/>
        <w:rPr>
          <w:rFonts w:eastAsia="Calibri"/>
          <w:sz w:val="10"/>
          <w:szCs w:val="10"/>
          <w:lang w:eastAsia="en-US"/>
        </w:rPr>
      </w:pPr>
    </w:p>
    <w:p w:rsidR="00C61440" w:rsidRDefault="007D18A5" w:rsidP="00DA4B98">
      <w:pPr>
        <w:rPr>
          <w:rFonts w:eastAsia="Calibri"/>
          <w:sz w:val="10"/>
          <w:szCs w:val="10"/>
          <w:lang w:eastAsia="en-US"/>
        </w:rPr>
      </w:pPr>
      <w:r w:rsidRPr="007D18A5">
        <w:rPr>
          <w:rFonts w:eastAsia="Calibri"/>
          <w:sz w:val="10"/>
          <w:szCs w:val="10"/>
          <w:lang w:eastAsia="en-US"/>
        </w:rPr>
        <w:t>Глава администрации</w:t>
      </w:r>
      <w:r>
        <w:rPr>
          <w:rFonts w:eastAsia="Calibri"/>
          <w:sz w:val="10"/>
          <w:szCs w:val="10"/>
          <w:lang w:eastAsia="en-US"/>
        </w:rPr>
        <w:t xml:space="preserve"> </w:t>
      </w:r>
      <w:r w:rsidRPr="007D18A5">
        <w:rPr>
          <w:rFonts w:eastAsia="Calibri"/>
          <w:sz w:val="10"/>
          <w:szCs w:val="10"/>
          <w:lang w:eastAsia="en-US"/>
        </w:rPr>
        <w:t>муниципального района</w:t>
      </w:r>
      <w:r w:rsidRPr="007D18A5">
        <w:rPr>
          <w:rFonts w:eastAsia="Calibri"/>
          <w:sz w:val="10"/>
          <w:szCs w:val="10"/>
          <w:lang w:eastAsia="en-US"/>
        </w:rPr>
        <w:tab/>
      </w:r>
      <w:r w:rsidRPr="007D18A5">
        <w:rPr>
          <w:rFonts w:eastAsia="Calibri"/>
          <w:sz w:val="10"/>
          <w:szCs w:val="10"/>
          <w:lang w:eastAsia="en-US"/>
        </w:rPr>
        <w:tab/>
      </w:r>
      <w:r w:rsidRPr="007D18A5">
        <w:rPr>
          <w:rFonts w:eastAsia="Calibri"/>
          <w:sz w:val="10"/>
          <w:szCs w:val="10"/>
          <w:lang w:eastAsia="en-US"/>
        </w:rPr>
        <w:tab/>
      </w:r>
      <w:r w:rsidRPr="007D18A5">
        <w:rPr>
          <w:rFonts w:eastAsia="Calibri"/>
          <w:sz w:val="10"/>
          <w:szCs w:val="10"/>
          <w:lang w:eastAsia="en-US"/>
        </w:rPr>
        <w:tab/>
      </w:r>
      <w:r w:rsidRPr="007D18A5">
        <w:rPr>
          <w:rFonts w:eastAsia="Calibri"/>
          <w:sz w:val="10"/>
          <w:szCs w:val="10"/>
          <w:lang w:eastAsia="en-US"/>
        </w:rPr>
        <w:tab/>
      </w:r>
      <w:r w:rsidRPr="007D18A5">
        <w:rPr>
          <w:rFonts w:eastAsia="Calibri"/>
          <w:sz w:val="10"/>
          <w:szCs w:val="10"/>
          <w:lang w:eastAsia="en-US"/>
        </w:rPr>
        <w:tab/>
        <w:t xml:space="preserve"> Е.В. Федоренкова</w:t>
      </w:r>
    </w:p>
    <w:p w:rsidR="00DA4B98" w:rsidRDefault="00DA4B98" w:rsidP="00DA4B98">
      <w:pPr>
        <w:rPr>
          <w:rFonts w:eastAsia="Calibri"/>
          <w:sz w:val="10"/>
          <w:szCs w:val="10"/>
          <w:lang w:eastAsia="en-US"/>
        </w:rPr>
      </w:pPr>
    </w:p>
    <w:p w:rsidR="00DA4B98" w:rsidRPr="00C61440" w:rsidRDefault="00DA4B98" w:rsidP="00DA4B98">
      <w:pPr>
        <w:jc w:val="center"/>
        <w:rPr>
          <w:sz w:val="10"/>
          <w:szCs w:val="10"/>
        </w:rPr>
      </w:pPr>
      <w:r>
        <w:rPr>
          <w:rFonts w:eastAsia="Calibri"/>
          <w:sz w:val="10"/>
          <w:szCs w:val="10"/>
          <w:lang w:eastAsia="en-US"/>
        </w:rPr>
        <w:t>***</w:t>
      </w:r>
    </w:p>
    <w:p w:rsidR="00C61440" w:rsidRPr="00C61440" w:rsidRDefault="00C61440" w:rsidP="00C61440">
      <w:pPr>
        <w:tabs>
          <w:tab w:val="left" w:pos="6810"/>
        </w:tabs>
        <w:rPr>
          <w:sz w:val="10"/>
          <w:szCs w:val="10"/>
        </w:rPr>
      </w:pPr>
    </w:p>
    <w:p w:rsidR="00914E09" w:rsidRPr="00914E09" w:rsidRDefault="00DA4B98" w:rsidP="00DA4B98">
      <w:pPr>
        <w:tabs>
          <w:tab w:val="left" w:pos="6810"/>
        </w:tabs>
        <w:ind w:firstLine="1134"/>
        <w:rPr>
          <w:sz w:val="10"/>
          <w:szCs w:val="10"/>
        </w:rPr>
      </w:pPr>
      <w:r w:rsidRPr="00DA4B98">
        <w:rPr>
          <w:noProof/>
          <w:sz w:val="10"/>
          <w:szCs w:val="10"/>
        </w:rPr>
        <w:drawing>
          <wp:inline distT="0" distB="0" distL="0" distR="0">
            <wp:extent cx="3251389" cy="1251857"/>
            <wp:effectExtent l="0" t="0" r="6350" b="5715"/>
            <wp:docPr id="1" name="Рисунок 1" descr="C:\Users\Fin014\Desktop\Мои бюллетени\легал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014\Desktop\Мои бюллетени\легализ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10" cy="126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09" w:rsidRPr="00914E09" w:rsidRDefault="00914E09" w:rsidP="00914E09">
      <w:pPr>
        <w:tabs>
          <w:tab w:val="left" w:pos="6810"/>
        </w:tabs>
        <w:rPr>
          <w:sz w:val="10"/>
          <w:szCs w:val="10"/>
        </w:rPr>
      </w:pPr>
    </w:p>
    <w:p w:rsidR="00DA4B98" w:rsidRDefault="00DA4B98" w:rsidP="00914E09">
      <w:pPr>
        <w:jc w:val="center"/>
        <w:rPr>
          <w:b/>
          <w:i/>
          <w:sz w:val="10"/>
          <w:szCs w:val="10"/>
        </w:rPr>
      </w:pPr>
    </w:p>
    <w:p w:rsidR="00914E09" w:rsidRDefault="00914E09" w:rsidP="00874842">
      <w:pPr>
        <w:jc w:val="center"/>
        <w:rPr>
          <w:b/>
          <w:i/>
          <w:sz w:val="10"/>
          <w:szCs w:val="10"/>
        </w:rPr>
      </w:pPr>
    </w:p>
    <w:p w:rsidR="00DA4B98" w:rsidRPr="00874842" w:rsidRDefault="00DA4B98" w:rsidP="00874842">
      <w:pPr>
        <w:jc w:val="center"/>
        <w:rPr>
          <w:b/>
          <w:i/>
          <w:sz w:val="10"/>
          <w:szCs w:val="10"/>
        </w:rPr>
      </w:pPr>
    </w:p>
    <w:p w:rsidR="007568E5" w:rsidRPr="00874842" w:rsidRDefault="007568E5" w:rsidP="00874842">
      <w:pPr>
        <w:jc w:val="both"/>
        <w:rPr>
          <w:i/>
          <w:sz w:val="10"/>
          <w:szCs w:val="10"/>
        </w:rPr>
      </w:pPr>
      <w:r w:rsidRPr="00874842">
        <w:rPr>
          <w:i/>
          <w:sz w:val="10"/>
          <w:szCs w:val="10"/>
        </w:rPr>
        <w:t>Межмуниципальный информационный бюллетень Биробиджанского муниципального района</w:t>
      </w:r>
    </w:p>
    <w:p w:rsidR="00BD1B32" w:rsidRPr="00874842" w:rsidRDefault="00BD1B32" w:rsidP="00874842">
      <w:pPr>
        <w:jc w:val="both"/>
        <w:rPr>
          <w:i/>
          <w:sz w:val="10"/>
          <w:szCs w:val="10"/>
        </w:rPr>
      </w:pPr>
      <w:r w:rsidRPr="00874842">
        <w:rPr>
          <w:i/>
          <w:sz w:val="10"/>
          <w:szCs w:val="10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AE5B15" w:rsidRDefault="00BD1B32" w:rsidP="00AE5B15">
      <w:pPr>
        <w:jc w:val="both"/>
        <w:rPr>
          <w:i/>
          <w:sz w:val="10"/>
          <w:szCs w:val="10"/>
        </w:rPr>
      </w:pPr>
      <w:r w:rsidRPr="00AE5B15">
        <w:rPr>
          <w:i/>
          <w:sz w:val="10"/>
          <w:szCs w:val="10"/>
        </w:rPr>
        <w:t>Главный редактор –Стрелкова Н.Г.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>Время/дата подписания в печать – 16:</w:t>
      </w:r>
      <w:r w:rsidR="00F0349A">
        <w:rPr>
          <w:i/>
          <w:sz w:val="10"/>
          <w:szCs w:val="10"/>
        </w:rPr>
        <w:t>2</w:t>
      </w:r>
      <w:r w:rsidR="00FC4A80">
        <w:rPr>
          <w:i/>
          <w:sz w:val="10"/>
          <w:szCs w:val="10"/>
        </w:rPr>
        <w:t>5</w:t>
      </w:r>
      <w:r w:rsidRPr="003353EB">
        <w:rPr>
          <w:i/>
          <w:sz w:val="10"/>
          <w:szCs w:val="10"/>
        </w:rPr>
        <w:t xml:space="preserve"> /</w:t>
      </w:r>
      <w:r w:rsidR="00A37756" w:rsidRPr="003353EB">
        <w:rPr>
          <w:i/>
          <w:sz w:val="10"/>
          <w:szCs w:val="10"/>
        </w:rPr>
        <w:t>1</w:t>
      </w:r>
      <w:r w:rsidR="00C62971">
        <w:rPr>
          <w:i/>
          <w:sz w:val="10"/>
          <w:szCs w:val="10"/>
        </w:rPr>
        <w:t>7</w:t>
      </w:r>
      <w:r w:rsidRPr="003353EB">
        <w:rPr>
          <w:i/>
          <w:sz w:val="10"/>
          <w:szCs w:val="10"/>
        </w:rPr>
        <w:t>.</w:t>
      </w:r>
      <w:r w:rsidR="00A37756" w:rsidRPr="003353EB">
        <w:rPr>
          <w:i/>
          <w:sz w:val="10"/>
          <w:szCs w:val="10"/>
        </w:rPr>
        <w:t>01</w:t>
      </w:r>
      <w:r w:rsidRPr="003353EB">
        <w:rPr>
          <w:i/>
          <w:sz w:val="10"/>
          <w:szCs w:val="10"/>
        </w:rPr>
        <w:t>.202</w:t>
      </w:r>
      <w:r w:rsidR="00A37756" w:rsidRPr="003353EB">
        <w:rPr>
          <w:i/>
          <w:sz w:val="10"/>
          <w:szCs w:val="10"/>
        </w:rPr>
        <w:t>5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 xml:space="preserve">Тираж – 130   экз. 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lastRenderedPageBreak/>
        <w:t xml:space="preserve">Распространяется бесплатно </w:t>
      </w:r>
    </w:p>
    <w:p w:rsidR="007E7727" w:rsidRPr="003353EB" w:rsidRDefault="00BD1B32" w:rsidP="00D613E5">
      <w:pPr>
        <w:jc w:val="both"/>
        <w:rPr>
          <w:i/>
          <w:sz w:val="10"/>
          <w:szCs w:val="10"/>
          <w:lang w:eastAsia="x-none"/>
        </w:rPr>
      </w:pPr>
      <w:r w:rsidRPr="003353EB">
        <w:rPr>
          <w:i/>
          <w:sz w:val="10"/>
          <w:szCs w:val="10"/>
        </w:rPr>
        <w:t>Адрес редакции – г. Биробиджан ул. Пушкина 5 «Б»</w:t>
      </w:r>
    </w:p>
    <w:sectPr w:rsidR="007E7727" w:rsidRPr="003353EB" w:rsidSect="00F03F07">
      <w:type w:val="continuous"/>
      <w:pgSz w:w="16840" w:h="23814" w:code="8"/>
      <w:pgMar w:top="567" w:right="538" w:bottom="567" w:left="993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7C" w:rsidRDefault="0058107C">
      <w:r>
        <w:separator/>
      </w:r>
    </w:p>
  </w:endnote>
  <w:endnote w:type="continuationSeparator" w:id="0">
    <w:p w:rsidR="0058107C" w:rsidRDefault="0058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7C" w:rsidRDefault="0058107C">
      <w:r>
        <w:separator/>
      </w:r>
    </w:p>
  </w:footnote>
  <w:footnote w:type="continuationSeparator" w:id="0">
    <w:p w:rsidR="0058107C" w:rsidRDefault="0058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156F"/>
    <w:multiLevelType w:val="hybridMultilevel"/>
    <w:tmpl w:val="3C3AC542"/>
    <w:lvl w:ilvl="0" w:tplc="7A3EF9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B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BD67C5"/>
    <w:multiLevelType w:val="multilevel"/>
    <w:tmpl w:val="843C6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</w:rPr>
    </w:lvl>
  </w:abstractNum>
  <w:abstractNum w:abstractNumId="5" w15:restartNumberingAfterBreak="0">
    <w:nsid w:val="0CCA42B5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9949AA"/>
    <w:multiLevelType w:val="hybridMultilevel"/>
    <w:tmpl w:val="5FACB92E"/>
    <w:lvl w:ilvl="0" w:tplc="981AB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258"/>
    <w:multiLevelType w:val="hybridMultilevel"/>
    <w:tmpl w:val="4F501F8C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54B0"/>
    <w:multiLevelType w:val="hybridMultilevel"/>
    <w:tmpl w:val="D5166550"/>
    <w:lvl w:ilvl="0" w:tplc="ECF2B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4F3A"/>
    <w:multiLevelType w:val="hybridMultilevel"/>
    <w:tmpl w:val="410E076A"/>
    <w:lvl w:ilvl="0" w:tplc="BCAA5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FA72B3"/>
    <w:multiLevelType w:val="hybridMultilevel"/>
    <w:tmpl w:val="ED4030AA"/>
    <w:lvl w:ilvl="0" w:tplc="8EC22A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345D4"/>
    <w:multiLevelType w:val="hybridMultilevel"/>
    <w:tmpl w:val="5F5CA58E"/>
    <w:lvl w:ilvl="0" w:tplc="464AD7D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181D"/>
    <w:multiLevelType w:val="multilevel"/>
    <w:tmpl w:val="AFD88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3163554A"/>
    <w:multiLevelType w:val="multilevel"/>
    <w:tmpl w:val="DFA4495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5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6530"/>
    <w:multiLevelType w:val="hybridMultilevel"/>
    <w:tmpl w:val="8458BBB8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62165"/>
    <w:multiLevelType w:val="singleLevel"/>
    <w:tmpl w:val="C24ED50E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20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233C6B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B645FD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13703"/>
    <w:multiLevelType w:val="singleLevel"/>
    <w:tmpl w:val="7C7ACF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61766E5"/>
    <w:multiLevelType w:val="hybridMultilevel"/>
    <w:tmpl w:val="EE18AE9C"/>
    <w:lvl w:ilvl="0" w:tplc="0FE6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61747"/>
    <w:multiLevelType w:val="multilevel"/>
    <w:tmpl w:val="6E8EDA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9D74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A56800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BE0F2A"/>
    <w:multiLevelType w:val="hybridMultilevel"/>
    <w:tmpl w:val="5AB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C7B78"/>
    <w:multiLevelType w:val="multilevel"/>
    <w:tmpl w:val="DCA66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F69FF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6"/>
  </w:num>
  <w:num w:numId="4">
    <w:abstractNumId w:val="23"/>
  </w:num>
  <w:num w:numId="5">
    <w:abstractNumId w:val="8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31"/>
  </w:num>
  <w:num w:numId="12">
    <w:abstractNumId w:val="22"/>
  </w:num>
  <w:num w:numId="13">
    <w:abstractNumId w:val="4"/>
  </w:num>
  <w:num w:numId="14">
    <w:abstractNumId w:val="34"/>
  </w:num>
  <w:num w:numId="15">
    <w:abstractNumId w:val="29"/>
  </w:num>
  <w:num w:numId="16">
    <w:abstractNumId w:val="17"/>
  </w:num>
  <w:num w:numId="17">
    <w:abstractNumId w:val="7"/>
  </w:num>
  <w:num w:numId="18">
    <w:abstractNumId w:val="25"/>
  </w:num>
  <w:num w:numId="19">
    <w:abstractNumId w:val="19"/>
  </w:num>
  <w:num w:numId="20">
    <w:abstractNumId w:val="28"/>
  </w:num>
  <w:num w:numId="21">
    <w:abstractNumId w:val="3"/>
  </w:num>
  <w:num w:numId="22">
    <w:abstractNumId w:val="2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1"/>
  </w:num>
  <w:num w:numId="27">
    <w:abstractNumId w:val="27"/>
  </w:num>
  <w:num w:numId="28">
    <w:abstractNumId w:val="21"/>
  </w:num>
  <w:num w:numId="29">
    <w:abstractNumId w:val="24"/>
  </w:num>
  <w:num w:numId="30">
    <w:abstractNumId w:val="15"/>
  </w:num>
  <w:num w:numId="31">
    <w:abstractNumId w:val="1"/>
  </w:num>
  <w:num w:numId="32">
    <w:abstractNumId w:val="16"/>
  </w:num>
  <w:num w:numId="33">
    <w:abstractNumId w:val="33"/>
  </w:num>
  <w:num w:numId="34">
    <w:abstractNumId w:val="32"/>
  </w:num>
  <w:num w:numId="35">
    <w:abstractNumId w:val="35"/>
  </w:num>
  <w:num w:numId="36">
    <w:abstractNumId w:val="18"/>
  </w:num>
  <w:num w:numId="3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20C05"/>
    <w:rsid w:val="00021305"/>
    <w:rsid w:val="00021D40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25E7"/>
    <w:rsid w:val="001331B0"/>
    <w:rsid w:val="001334B2"/>
    <w:rsid w:val="00133DB9"/>
    <w:rsid w:val="00133F78"/>
    <w:rsid w:val="00134223"/>
    <w:rsid w:val="0013444F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6135"/>
    <w:rsid w:val="002462DE"/>
    <w:rsid w:val="00246489"/>
    <w:rsid w:val="00246C65"/>
    <w:rsid w:val="00246FCE"/>
    <w:rsid w:val="00247295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FA"/>
    <w:rsid w:val="00470E6A"/>
    <w:rsid w:val="004715DC"/>
    <w:rsid w:val="004715EF"/>
    <w:rsid w:val="00472351"/>
    <w:rsid w:val="0047331E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EDE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F1017"/>
    <w:rsid w:val="007F1774"/>
    <w:rsid w:val="007F1C78"/>
    <w:rsid w:val="007F1F8E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156E"/>
    <w:rsid w:val="00811A66"/>
    <w:rsid w:val="00811FE3"/>
    <w:rsid w:val="0081205C"/>
    <w:rsid w:val="008124FC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875"/>
    <w:rsid w:val="00987B27"/>
    <w:rsid w:val="00987E12"/>
    <w:rsid w:val="00987FEE"/>
    <w:rsid w:val="00990265"/>
    <w:rsid w:val="0099035E"/>
    <w:rsid w:val="00990489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509D"/>
    <w:rsid w:val="00B85342"/>
    <w:rsid w:val="00B856A9"/>
    <w:rsid w:val="00B864C2"/>
    <w:rsid w:val="00B86951"/>
    <w:rsid w:val="00B86996"/>
    <w:rsid w:val="00B86DA0"/>
    <w:rsid w:val="00B877A6"/>
    <w:rsid w:val="00B87B98"/>
    <w:rsid w:val="00B90CE4"/>
    <w:rsid w:val="00B9136A"/>
    <w:rsid w:val="00B9147D"/>
    <w:rsid w:val="00B916D0"/>
    <w:rsid w:val="00B91CE5"/>
    <w:rsid w:val="00B91DED"/>
    <w:rsid w:val="00B92686"/>
    <w:rsid w:val="00B92694"/>
    <w:rsid w:val="00B92F64"/>
    <w:rsid w:val="00B93120"/>
    <w:rsid w:val="00B93F92"/>
    <w:rsid w:val="00B94BC5"/>
    <w:rsid w:val="00B95301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98D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B02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7268"/>
    <w:rsid w:val="00F975BB"/>
    <w:rsid w:val="00F97E1E"/>
    <w:rsid w:val="00FA08E7"/>
    <w:rsid w:val="00FA0BCF"/>
    <w:rsid w:val="00FA0DA6"/>
    <w:rsid w:val="00FA1B8C"/>
    <w:rsid w:val="00FA1C6B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uiPriority w:val="99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99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uiPriority w:val="99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uiPriority w:val="99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E04-4105-4C2A-90A2-EF9DF611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5006</Words>
  <Characters>34563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2024-08-30T01:45:00Z</cp:lastPrinted>
  <dcterms:created xsi:type="dcterms:W3CDTF">2025-01-23T04:48:00Z</dcterms:created>
  <dcterms:modified xsi:type="dcterms:W3CDTF">2025-01-23T04:48:00Z</dcterms:modified>
</cp:coreProperties>
</file>